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C8AA9" w14:textId="77777777" w:rsidR="000C1630" w:rsidRPr="00E434A4" w:rsidRDefault="000C1630" w:rsidP="00162CF2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9BDC2C4" wp14:editId="7FE5DEDF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03490" w14:textId="77777777" w:rsidR="000C1630" w:rsidRPr="008700DB" w:rsidRDefault="00D560FC" w:rsidP="00162C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14:paraId="6F3D3082" w14:textId="77777777" w:rsidR="000C1630" w:rsidRPr="008700DB" w:rsidRDefault="000C1630" w:rsidP="00162C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197ACDE9" w14:textId="77777777" w:rsidR="000C1630" w:rsidRPr="008700DB" w:rsidRDefault="000C1630" w:rsidP="00162CF2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14:paraId="173A1FAA" w14:textId="77777777" w:rsidR="000C1630" w:rsidRPr="008700DB" w:rsidRDefault="000C1630" w:rsidP="00162CF2">
      <w:pPr>
        <w:spacing w:after="0" w:line="240" w:lineRule="auto"/>
        <w:ind w:firstLine="567"/>
        <w:jc w:val="center"/>
        <w:rPr>
          <w:rFonts w:ascii="Times New Roman" w:hAnsi="Times New Roman"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14:paraId="2BDD8331" w14:textId="77777777" w:rsidR="00AD5D70" w:rsidRDefault="00AD5D70" w:rsidP="00162C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BFEBEBF" w14:textId="5FF87B4B" w:rsidR="000C1630" w:rsidRPr="00A16E98" w:rsidRDefault="00627974" w:rsidP="00F610E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E66AC1">
        <w:rPr>
          <w:rFonts w:ascii="Times New Roman" w:hAnsi="Times New Roman"/>
          <w:sz w:val="28"/>
        </w:rPr>
        <w:t>.0</w:t>
      </w:r>
      <w:r w:rsidR="00162CF2">
        <w:rPr>
          <w:rFonts w:ascii="Times New Roman" w:hAnsi="Times New Roman"/>
          <w:sz w:val="28"/>
        </w:rPr>
        <w:t>5</w:t>
      </w:r>
      <w:r w:rsidR="0020483C">
        <w:rPr>
          <w:rFonts w:ascii="Times New Roman" w:hAnsi="Times New Roman"/>
          <w:sz w:val="28"/>
        </w:rPr>
        <w:t>.20</w:t>
      </w:r>
      <w:r w:rsidR="00E66AC1">
        <w:rPr>
          <w:rFonts w:ascii="Times New Roman" w:hAnsi="Times New Roman"/>
          <w:sz w:val="28"/>
        </w:rPr>
        <w:t>2</w:t>
      </w:r>
      <w:r w:rsidR="00162CF2">
        <w:rPr>
          <w:rFonts w:ascii="Times New Roman" w:hAnsi="Times New Roman"/>
          <w:sz w:val="28"/>
        </w:rPr>
        <w:t>2</w:t>
      </w:r>
      <w:r w:rsidR="000C1630">
        <w:rPr>
          <w:rFonts w:ascii="Times New Roman" w:hAnsi="Times New Roman"/>
          <w:sz w:val="28"/>
        </w:rPr>
        <w:t xml:space="preserve"> 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</w:t>
      </w:r>
      <w:r w:rsidR="004F387A">
        <w:rPr>
          <w:rFonts w:ascii="Times New Roman" w:hAnsi="Times New Roman"/>
          <w:sz w:val="28"/>
        </w:rPr>
        <w:t xml:space="preserve">    </w:t>
      </w:r>
      <w:r w:rsidR="00F610E7">
        <w:rPr>
          <w:rFonts w:ascii="Times New Roman" w:hAnsi="Times New Roman"/>
          <w:sz w:val="28"/>
        </w:rPr>
        <w:t xml:space="preserve">        </w:t>
      </w:r>
      <w:r w:rsidR="0020483C">
        <w:rPr>
          <w:rFonts w:ascii="Times New Roman" w:hAnsi="Times New Roman"/>
          <w:sz w:val="28"/>
        </w:rPr>
        <w:t>№</w:t>
      </w:r>
      <w:r w:rsidR="00F61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392</w:t>
      </w:r>
    </w:p>
    <w:p w14:paraId="26E89E53" w14:textId="77777777" w:rsidR="00BC50FF" w:rsidRPr="00A16E98" w:rsidRDefault="00BC50FF" w:rsidP="00162CF2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450E9039" w14:textId="77777777" w:rsidR="00BB48AE" w:rsidRPr="007367D7" w:rsidRDefault="00491613" w:rsidP="0004137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r w:rsidR="00F738B4">
        <w:rPr>
          <w:rFonts w:ascii="Times New Roman" w:hAnsi="Times New Roman"/>
          <w:sz w:val="28"/>
        </w:rPr>
        <w:t>в п</w:t>
      </w:r>
      <w:r w:rsidR="00564115">
        <w:rPr>
          <w:rFonts w:ascii="Times New Roman" w:hAnsi="Times New Roman"/>
          <w:sz w:val="28"/>
        </w:rPr>
        <w:t>остановлени</w:t>
      </w:r>
      <w:r w:rsidR="00BB48AE">
        <w:rPr>
          <w:rFonts w:ascii="Times New Roman" w:hAnsi="Times New Roman"/>
          <w:sz w:val="28"/>
        </w:rPr>
        <w:t>е</w:t>
      </w:r>
      <w:r w:rsidR="0050220F">
        <w:rPr>
          <w:rFonts w:ascii="Times New Roman" w:hAnsi="Times New Roman"/>
          <w:sz w:val="28"/>
        </w:rPr>
        <w:t xml:space="preserve"> администрации Ужурского района </w:t>
      </w:r>
      <w:r w:rsidR="00564115">
        <w:rPr>
          <w:rFonts w:ascii="Times New Roman" w:hAnsi="Times New Roman"/>
          <w:sz w:val="28"/>
        </w:rPr>
        <w:t xml:space="preserve">от </w:t>
      </w:r>
      <w:r w:rsidR="0021250E">
        <w:rPr>
          <w:rFonts w:ascii="Times New Roman" w:hAnsi="Times New Roman"/>
          <w:sz w:val="28"/>
        </w:rPr>
        <w:t>1</w:t>
      </w:r>
      <w:r w:rsidR="00564115">
        <w:rPr>
          <w:rFonts w:ascii="Times New Roman" w:hAnsi="Times New Roman"/>
          <w:sz w:val="28"/>
        </w:rPr>
        <w:t>8.0</w:t>
      </w:r>
      <w:r w:rsidR="0021250E">
        <w:rPr>
          <w:rFonts w:ascii="Times New Roman" w:hAnsi="Times New Roman"/>
          <w:sz w:val="28"/>
        </w:rPr>
        <w:t>2</w:t>
      </w:r>
      <w:r w:rsidR="00564115">
        <w:rPr>
          <w:rFonts w:ascii="Times New Roman" w:hAnsi="Times New Roman"/>
          <w:sz w:val="28"/>
        </w:rPr>
        <w:t>.201</w:t>
      </w:r>
      <w:r w:rsidR="0021250E">
        <w:rPr>
          <w:rFonts w:ascii="Times New Roman" w:hAnsi="Times New Roman"/>
          <w:sz w:val="28"/>
        </w:rPr>
        <w:t>6</w:t>
      </w:r>
      <w:r w:rsidR="00E66AC1">
        <w:rPr>
          <w:rFonts w:ascii="Times New Roman" w:hAnsi="Times New Roman"/>
          <w:sz w:val="28"/>
        </w:rPr>
        <w:t xml:space="preserve"> </w:t>
      </w:r>
      <w:r w:rsidR="00564115">
        <w:rPr>
          <w:rFonts w:ascii="Times New Roman" w:hAnsi="Times New Roman"/>
          <w:sz w:val="28"/>
        </w:rPr>
        <w:t xml:space="preserve">№ </w:t>
      </w:r>
      <w:r w:rsidR="0021250E">
        <w:rPr>
          <w:rFonts w:ascii="Times New Roman" w:hAnsi="Times New Roman"/>
          <w:sz w:val="28"/>
        </w:rPr>
        <w:t>102</w:t>
      </w:r>
      <w:r w:rsidR="00BB48AE">
        <w:rPr>
          <w:rFonts w:ascii="Times New Roman" w:hAnsi="Times New Roman"/>
          <w:sz w:val="28"/>
        </w:rPr>
        <w:t xml:space="preserve"> «О создании межведомственной комиссии по обследованию мест массового пребывания людей»</w:t>
      </w:r>
    </w:p>
    <w:p w14:paraId="5ABFABC7" w14:textId="77777777" w:rsidR="00B5398D" w:rsidRDefault="00B5398D" w:rsidP="00162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2DDFAB" w14:textId="1E96275E" w:rsidR="00491613" w:rsidRDefault="00491613" w:rsidP="00162CF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E66AC1">
        <w:rPr>
          <w:rFonts w:ascii="Times New Roman" w:hAnsi="Times New Roman"/>
          <w:sz w:val="28"/>
        </w:rPr>
        <w:t xml:space="preserve"> связи с изменениями в нормативно правовые акты Российской Федерации об антитеррористической защищённости объектов на территории Российской</w:t>
      </w:r>
      <w:r w:rsidR="00E37AFD">
        <w:rPr>
          <w:rFonts w:ascii="Times New Roman" w:hAnsi="Times New Roman"/>
          <w:sz w:val="28"/>
        </w:rPr>
        <w:t xml:space="preserve"> Федерации</w:t>
      </w:r>
      <w:r w:rsidR="00E66AC1">
        <w:rPr>
          <w:rFonts w:ascii="Times New Roman" w:hAnsi="Times New Roman"/>
          <w:sz w:val="28"/>
        </w:rPr>
        <w:t>,</w:t>
      </w:r>
      <w:r w:rsidR="00C37E18" w:rsidRPr="00C37E18">
        <w:rPr>
          <w:rFonts w:ascii="Times New Roman" w:hAnsi="Times New Roman"/>
          <w:sz w:val="28"/>
        </w:rPr>
        <w:t xml:space="preserve"> </w:t>
      </w:r>
      <w:r w:rsidR="00C37E18">
        <w:rPr>
          <w:rFonts w:ascii="Times New Roman" w:hAnsi="Times New Roman"/>
          <w:sz w:val="28"/>
        </w:rPr>
        <w:t>руководствуясь Конституцией Российской Федерации,</w:t>
      </w:r>
      <w:r w:rsidR="00C37E18" w:rsidRPr="0013221F">
        <w:rPr>
          <w:rFonts w:ascii="Times New Roman" w:hAnsi="Times New Roman"/>
          <w:sz w:val="28"/>
        </w:rPr>
        <w:t xml:space="preserve"> </w:t>
      </w:r>
      <w:r w:rsidR="00C37E18">
        <w:rPr>
          <w:rFonts w:ascii="Times New Roman" w:hAnsi="Times New Roman"/>
          <w:sz w:val="28"/>
        </w:rPr>
        <w:t>Федеральным законом</w:t>
      </w:r>
      <w:r w:rsidR="00C37E18" w:rsidRPr="006B4FB9">
        <w:rPr>
          <w:rFonts w:ascii="Times New Roman" w:hAnsi="Times New Roman"/>
          <w:sz w:val="28"/>
        </w:rPr>
        <w:t xml:space="preserve"> </w:t>
      </w:r>
      <w:r w:rsidR="00C37E18">
        <w:rPr>
          <w:rFonts w:ascii="Times New Roman" w:hAnsi="Times New Roman"/>
          <w:sz w:val="28"/>
        </w:rPr>
        <w:t>от 06.03.</w:t>
      </w:r>
      <w:r w:rsidR="00C37E18" w:rsidRPr="006B4FB9">
        <w:rPr>
          <w:rFonts w:ascii="Times New Roman" w:hAnsi="Times New Roman"/>
          <w:sz w:val="28"/>
        </w:rPr>
        <w:t>2006</w:t>
      </w:r>
      <w:r w:rsidR="00C37E18">
        <w:rPr>
          <w:rFonts w:ascii="Times New Roman" w:hAnsi="Times New Roman"/>
          <w:sz w:val="28"/>
        </w:rPr>
        <w:t xml:space="preserve"> № 35-ФЗ «О противодействии терроризму», Постановлением Правительства Российской Федерации от 25 марта 2015 года № 272 </w:t>
      </w:r>
      <w:r w:rsidR="00C37E18" w:rsidRPr="00C37E18">
        <w:rPr>
          <w:rFonts w:ascii="Times New Roman" w:hAnsi="Times New Roman"/>
          <w:sz w:val="28"/>
          <w:szCs w:val="28"/>
        </w:rPr>
        <w:t>«</w:t>
      </w:r>
      <w:r w:rsidR="00C37E18" w:rsidRPr="00C37E18">
        <w:rPr>
          <w:rFonts w:ascii="Times New Roman" w:eastAsiaTheme="minorHAnsi" w:hAnsi="Times New Roman"/>
          <w:sz w:val="28"/>
          <w:szCs w:val="28"/>
        </w:rPr>
        <w:t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</w:t>
      </w:r>
      <w:proofErr w:type="gramEnd"/>
      <w:r w:rsidR="00C37E18" w:rsidRPr="00C37E18">
        <w:rPr>
          <w:rFonts w:ascii="Times New Roman" w:eastAsiaTheme="minorHAnsi" w:hAnsi="Times New Roman"/>
          <w:sz w:val="28"/>
          <w:szCs w:val="28"/>
        </w:rPr>
        <w:t xml:space="preserve"> Федерации, и форм паспортов безопасности таких объектов (территорий)»</w:t>
      </w:r>
      <w:r w:rsidR="00C37E18" w:rsidRPr="00C37E18">
        <w:rPr>
          <w:rFonts w:ascii="Times New Roman" w:hAnsi="Times New Roman"/>
          <w:sz w:val="28"/>
          <w:szCs w:val="28"/>
        </w:rPr>
        <w:t>,</w:t>
      </w:r>
      <w:r w:rsidR="00C37E18">
        <w:rPr>
          <w:rFonts w:ascii="Times New Roman" w:hAnsi="Times New Roman"/>
          <w:sz w:val="28"/>
        </w:rPr>
        <w:t xml:space="preserve"> и протестом Прокуратуры Ужурского района на постановление администрации Ужурского района от 18.02.2016 № 102 «О создании межведомственной комиссии по обследованию мест массового пребывания людей»</w:t>
      </w:r>
      <w:r w:rsidR="00627974">
        <w:rPr>
          <w:rFonts w:ascii="Times New Roman" w:hAnsi="Times New Roman"/>
          <w:sz w:val="28"/>
        </w:rPr>
        <w:t>,</w:t>
      </w:r>
      <w:r w:rsidR="00C37E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14:paraId="28EA4597" w14:textId="77777777" w:rsidR="00BB48AE" w:rsidRPr="00BB48AE" w:rsidRDefault="00E66AC1" w:rsidP="00162CF2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</w:t>
      </w:r>
      <w:r w:rsidR="00F738B4">
        <w:rPr>
          <w:rFonts w:ascii="Times New Roman" w:hAnsi="Times New Roman"/>
          <w:sz w:val="28"/>
        </w:rPr>
        <w:t>в п</w:t>
      </w:r>
      <w:r w:rsidR="00BB48AE">
        <w:rPr>
          <w:rFonts w:ascii="Times New Roman" w:hAnsi="Times New Roman"/>
          <w:sz w:val="28"/>
        </w:rPr>
        <w:t xml:space="preserve">остановление администрации </w:t>
      </w:r>
      <w:r>
        <w:rPr>
          <w:rFonts w:ascii="Times New Roman" w:hAnsi="Times New Roman"/>
          <w:sz w:val="28"/>
        </w:rPr>
        <w:t xml:space="preserve">Ужурского района от 18.02.2016 </w:t>
      </w:r>
      <w:r w:rsidR="00BB48AE">
        <w:rPr>
          <w:rFonts w:ascii="Times New Roman" w:hAnsi="Times New Roman"/>
          <w:sz w:val="28"/>
        </w:rPr>
        <w:t>№ 102 «О создании межведомственной комиссии по обследованию мест мас</w:t>
      </w:r>
      <w:r w:rsidR="00AD5D70">
        <w:rPr>
          <w:rFonts w:ascii="Times New Roman" w:hAnsi="Times New Roman"/>
          <w:sz w:val="28"/>
        </w:rPr>
        <w:t xml:space="preserve">сового пребывания людей» (далее - </w:t>
      </w:r>
      <w:r w:rsidR="00E37AFD">
        <w:rPr>
          <w:rFonts w:ascii="Times New Roman" w:hAnsi="Times New Roman"/>
          <w:sz w:val="28"/>
        </w:rPr>
        <w:t>п</w:t>
      </w:r>
      <w:r w:rsidR="00BB48AE">
        <w:rPr>
          <w:rFonts w:ascii="Times New Roman" w:hAnsi="Times New Roman"/>
          <w:sz w:val="28"/>
        </w:rPr>
        <w:t>остановление) следующие изменения</w:t>
      </w:r>
      <w:r w:rsidR="00AD5D70">
        <w:rPr>
          <w:rFonts w:ascii="Times New Roman" w:hAnsi="Times New Roman"/>
          <w:sz w:val="28"/>
        </w:rPr>
        <w:t>:</w:t>
      </w:r>
    </w:p>
    <w:p w14:paraId="3E7C7A9C" w14:textId="46EAE1E1" w:rsidR="00BB48AE" w:rsidRPr="00E66AC1" w:rsidRDefault="00E37AFD" w:rsidP="00162CF2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="00AD5D70">
        <w:rPr>
          <w:rFonts w:ascii="Times New Roman" w:hAnsi="Times New Roman"/>
          <w:sz w:val="28"/>
        </w:rPr>
        <w:t>риложении</w:t>
      </w:r>
      <w:proofErr w:type="gramEnd"/>
      <w:r w:rsidR="00AD5D70" w:rsidRPr="00BB48AE">
        <w:rPr>
          <w:rFonts w:ascii="Times New Roman" w:hAnsi="Times New Roman"/>
          <w:sz w:val="28"/>
        </w:rPr>
        <w:t xml:space="preserve"> №</w:t>
      </w:r>
      <w:r w:rsidR="00C37E18">
        <w:rPr>
          <w:rFonts w:ascii="Times New Roman" w:hAnsi="Times New Roman"/>
          <w:sz w:val="28"/>
        </w:rPr>
        <w:t>1</w:t>
      </w:r>
      <w:r w:rsidR="00E66AC1" w:rsidRPr="00E66AC1">
        <w:rPr>
          <w:rFonts w:ascii="Times New Roman" w:hAnsi="Times New Roman"/>
          <w:sz w:val="28"/>
        </w:rPr>
        <w:t xml:space="preserve"> </w:t>
      </w:r>
      <w:r w:rsidR="00F738B4">
        <w:rPr>
          <w:rFonts w:ascii="Times New Roman" w:hAnsi="Times New Roman"/>
          <w:sz w:val="28"/>
        </w:rPr>
        <w:t>к п</w:t>
      </w:r>
      <w:r w:rsidR="00E66AC1">
        <w:rPr>
          <w:rFonts w:ascii="Times New Roman" w:hAnsi="Times New Roman"/>
          <w:sz w:val="28"/>
        </w:rPr>
        <w:t xml:space="preserve">остановлению читать в новой редакции согласно приложению </w:t>
      </w:r>
      <w:r>
        <w:rPr>
          <w:rFonts w:ascii="Times New Roman" w:hAnsi="Times New Roman"/>
          <w:sz w:val="28"/>
        </w:rPr>
        <w:t>№</w:t>
      </w:r>
      <w:r w:rsidR="00E66AC1">
        <w:rPr>
          <w:rFonts w:ascii="Times New Roman" w:hAnsi="Times New Roman"/>
          <w:sz w:val="28"/>
        </w:rPr>
        <w:t>1.</w:t>
      </w:r>
      <w:r w:rsidR="00E66AC1" w:rsidRPr="00BB48AE">
        <w:rPr>
          <w:rFonts w:ascii="Times New Roman" w:hAnsi="Times New Roman"/>
          <w:sz w:val="28"/>
        </w:rPr>
        <w:t xml:space="preserve"> </w:t>
      </w:r>
    </w:p>
    <w:p w14:paraId="48789AD2" w14:textId="5BAAE376" w:rsidR="0021250E" w:rsidRPr="00BB48AE" w:rsidRDefault="00AD5D70" w:rsidP="00162CF2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F738B4">
        <w:rPr>
          <w:rFonts w:ascii="Times New Roman" w:hAnsi="Times New Roman"/>
          <w:sz w:val="28"/>
        </w:rPr>
        <w:t>риложение №</w:t>
      </w:r>
      <w:r w:rsidR="00C37E18">
        <w:rPr>
          <w:rFonts w:ascii="Times New Roman" w:hAnsi="Times New Roman"/>
          <w:sz w:val="28"/>
        </w:rPr>
        <w:t>2</w:t>
      </w:r>
      <w:r w:rsidR="00F738B4">
        <w:rPr>
          <w:rFonts w:ascii="Times New Roman" w:hAnsi="Times New Roman"/>
          <w:sz w:val="28"/>
        </w:rPr>
        <w:t xml:space="preserve"> к п</w:t>
      </w:r>
      <w:r>
        <w:rPr>
          <w:rFonts w:ascii="Times New Roman" w:hAnsi="Times New Roman"/>
          <w:sz w:val="28"/>
        </w:rPr>
        <w:t>остановлению читать в новой редакции согласно приложению</w:t>
      </w:r>
      <w:r w:rsidR="00E66AC1">
        <w:rPr>
          <w:rFonts w:ascii="Times New Roman" w:hAnsi="Times New Roman"/>
          <w:sz w:val="28"/>
        </w:rPr>
        <w:t xml:space="preserve"> </w:t>
      </w:r>
      <w:r w:rsidR="00E37AFD">
        <w:rPr>
          <w:rFonts w:ascii="Times New Roman" w:hAnsi="Times New Roman"/>
          <w:sz w:val="28"/>
        </w:rPr>
        <w:t>№</w:t>
      </w:r>
      <w:r w:rsidR="00E66AC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BB48AE">
        <w:rPr>
          <w:rFonts w:ascii="Times New Roman" w:hAnsi="Times New Roman"/>
          <w:sz w:val="28"/>
        </w:rPr>
        <w:t xml:space="preserve"> </w:t>
      </w:r>
    </w:p>
    <w:p w14:paraId="55D8568F" w14:textId="77777777" w:rsidR="00AE0E9E" w:rsidRPr="00AE0E9E" w:rsidRDefault="00AE0E9E" w:rsidP="00162CF2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14:paraId="677D97D8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3728E3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86A20" w14:textId="1F7DF94E" w:rsidR="00AE0E9E" w:rsidRDefault="00C37E18" w:rsidP="0016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0E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E0E9E">
        <w:rPr>
          <w:rFonts w:ascii="Times New Roman" w:hAnsi="Times New Roman"/>
          <w:sz w:val="28"/>
          <w:szCs w:val="28"/>
        </w:rPr>
        <w:t xml:space="preserve"> района</w:t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</w:r>
      <w:r w:rsidR="00AE0E9E">
        <w:rPr>
          <w:rFonts w:ascii="Times New Roman" w:hAnsi="Times New Roman"/>
          <w:sz w:val="28"/>
          <w:szCs w:val="28"/>
        </w:rPr>
        <w:tab/>
        <w:t xml:space="preserve">  </w:t>
      </w:r>
      <w:r w:rsidR="00E3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37A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К.Н. Зарецкий</w:t>
      </w:r>
    </w:p>
    <w:p w14:paraId="447C296A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4D8E8A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C622577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C441E33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C474771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58CADBD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5A8B5C3" w14:textId="12E7FDF7" w:rsidR="00E66AC1" w:rsidRDefault="00BC643D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66AC1">
        <w:rPr>
          <w:rFonts w:ascii="Times New Roman" w:hAnsi="Times New Roman"/>
          <w:sz w:val="28"/>
          <w:szCs w:val="28"/>
        </w:rPr>
        <w:t xml:space="preserve">риложение </w:t>
      </w:r>
      <w:r w:rsidR="006279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37E18">
        <w:rPr>
          <w:rFonts w:ascii="Times New Roman" w:hAnsi="Times New Roman"/>
          <w:sz w:val="28"/>
          <w:szCs w:val="28"/>
        </w:rPr>
        <w:t>1</w:t>
      </w:r>
    </w:p>
    <w:p w14:paraId="084BD570" w14:textId="77777777" w:rsidR="00627974" w:rsidRDefault="00E66AC1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4451D076" w14:textId="57984996" w:rsidR="00E66AC1" w:rsidRDefault="00627974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  <w:r w:rsidR="00E66AC1">
        <w:rPr>
          <w:rFonts w:ascii="Times New Roman" w:hAnsi="Times New Roman"/>
          <w:sz w:val="28"/>
          <w:szCs w:val="28"/>
        </w:rPr>
        <w:t xml:space="preserve"> </w:t>
      </w:r>
    </w:p>
    <w:p w14:paraId="11B70873" w14:textId="436BEF25" w:rsidR="00E66AC1" w:rsidRDefault="00707720" w:rsidP="00162C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27974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.0</w:t>
      </w:r>
      <w:r w:rsidR="00C37E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62CF2">
        <w:rPr>
          <w:rFonts w:ascii="Times New Roman" w:hAnsi="Times New Roman"/>
          <w:sz w:val="28"/>
          <w:szCs w:val="28"/>
        </w:rPr>
        <w:t>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7974">
        <w:rPr>
          <w:rFonts w:ascii="Times New Roman" w:hAnsi="Times New Roman"/>
          <w:sz w:val="28"/>
          <w:szCs w:val="28"/>
        </w:rPr>
        <w:t>392</w:t>
      </w:r>
    </w:p>
    <w:p w14:paraId="5A326E76" w14:textId="77777777" w:rsidR="00E66AC1" w:rsidRDefault="00E66AC1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2D7792C" w14:textId="3B7B0784" w:rsidR="00C37E18" w:rsidRDefault="00C37E18" w:rsidP="00162CF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65E">
        <w:rPr>
          <w:rFonts w:ascii="Times New Roman" w:hAnsi="Times New Roman" w:cs="Times New Roman"/>
          <w:sz w:val="28"/>
          <w:szCs w:val="28"/>
        </w:rPr>
        <w:t>ПОЛОЖЕНИЕ</w:t>
      </w:r>
    </w:p>
    <w:p w14:paraId="79DC381A" w14:textId="77777777" w:rsidR="00C37E18" w:rsidRPr="00EA265E" w:rsidRDefault="00C37E18" w:rsidP="00162CF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5055E3" w14:textId="1120000A" w:rsidR="00C37E18" w:rsidRPr="00EA265E" w:rsidRDefault="00C37E18" w:rsidP="00162CF2">
      <w:pPr>
        <w:pStyle w:val="ConsPlusTitle"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обследованию мест массового пребывания людей</w:t>
      </w:r>
    </w:p>
    <w:p w14:paraId="77FBDB8C" w14:textId="77777777" w:rsidR="00C37E18" w:rsidRPr="00EA265E" w:rsidRDefault="00C37E18" w:rsidP="00162CF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4229441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Межведомственная комиссия по обследованию </w:t>
      </w:r>
      <w:r>
        <w:rPr>
          <w:rStyle w:val="FontStyle13"/>
          <w:sz w:val="28"/>
          <w:szCs w:val="28"/>
        </w:rPr>
        <w:t>мест массового пребывания людей (</w:t>
      </w:r>
      <w:r w:rsidRPr="000E6350">
        <w:rPr>
          <w:rStyle w:val="FontStyle13"/>
          <w:sz w:val="28"/>
          <w:szCs w:val="28"/>
        </w:rPr>
        <w:t>ММПЛ</w:t>
      </w:r>
      <w:r>
        <w:rPr>
          <w:rStyle w:val="FontStyle13"/>
          <w:sz w:val="28"/>
          <w:szCs w:val="28"/>
        </w:rPr>
        <w:t>)</w:t>
      </w:r>
      <w:r w:rsidRPr="000E6350">
        <w:rPr>
          <w:rStyle w:val="FontStyle13"/>
          <w:sz w:val="28"/>
          <w:szCs w:val="28"/>
        </w:rPr>
        <w:t xml:space="preserve"> (далее - комиссия)</w:t>
      </w:r>
      <w:r>
        <w:rPr>
          <w:rStyle w:val="FontStyle13"/>
          <w:sz w:val="28"/>
          <w:szCs w:val="28"/>
        </w:rPr>
        <w:t xml:space="preserve"> является </w:t>
      </w:r>
      <w:r w:rsidRPr="000E6350">
        <w:rPr>
          <w:rStyle w:val="FontStyle13"/>
          <w:sz w:val="28"/>
          <w:szCs w:val="28"/>
        </w:rPr>
        <w:t>постоянно действующи</w:t>
      </w:r>
      <w:r>
        <w:rPr>
          <w:rStyle w:val="FontStyle13"/>
          <w:sz w:val="28"/>
          <w:szCs w:val="28"/>
        </w:rPr>
        <w:t>м</w:t>
      </w:r>
      <w:r w:rsidRPr="000E6350">
        <w:rPr>
          <w:rStyle w:val="FontStyle13"/>
          <w:sz w:val="28"/>
          <w:szCs w:val="28"/>
        </w:rPr>
        <w:t xml:space="preserve"> координационны</w:t>
      </w:r>
      <w:r>
        <w:rPr>
          <w:rStyle w:val="FontStyle13"/>
          <w:sz w:val="28"/>
          <w:szCs w:val="28"/>
        </w:rPr>
        <w:t>м</w:t>
      </w:r>
      <w:r w:rsidRPr="000E6350">
        <w:rPr>
          <w:rStyle w:val="FontStyle13"/>
          <w:sz w:val="28"/>
          <w:szCs w:val="28"/>
        </w:rPr>
        <w:t xml:space="preserve"> орган</w:t>
      </w:r>
      <w:r>
        <w:rPr>
          <w:rStyle w:val="FontStyle13"/>
          <w:sz w:val="28"/>
          <w:szCs w:val="28"/>
        </w:rPr>
        <w:t>ом</w:t>
      </w:r>
      <w:r w:rsidRPr="000E6350">
        <w:rPr>
          <w:rStyle w:val="FontStyle13"/>
          <w:sz w:val="28"/>
          <w:szCs w:val="28"/>
        </w:rPr>
        <w:t xml:space="preserve">, который: </w:t>
      </w:r>
    </w:p>
    <w:p w14:paraId="0D9E47F9" w14:textId="77777777" w:rsidR="00C37E18" w:rsidRPr="000E6350" w:rsidRDefault="00C37E18" w:rsidP="00162CF2">
      <w:pPr>
        <w:pStyle w:val="Style3"/>
        <w:widowControl/>
        <w:numPr>
          <w:ilvl w:val="0"/>
          <w:numId w:val="5"/>
        </w:numPr>
        <w:tabs>
          <w:tab w:val="left" w:pos="826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обследует и категорирует ММПЛ;</w:t>
      </w:r>
    </w:p>
    <w:p w14:paraId="0C3BE471" w14:textId="77777777" w:rsidR="00C37E18" w:rsidRPr="000E6350" w:rsidRDefault="00C37E18" w:rsidP="00162CF2">
      <w:pPr>
        <w:pStyle w:val="Style3"/>
        <w:widowControl/>
        <w:numPr>
          <w:ilvl w:val="0"/>
          <w:numId w:val="5"/>
        </w:numPr>
        <w:tabs>
          <w:tab w:val="left" w:pos="826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составляет акты обследования и категорирования ММПЛ;</w:t>
      </w:r>
    </w:p>
    <w:p w14:paraId="70B77360" w14:textId="77777777" w:rsidR="00C37E18" w:rsidRPr="000E6350" w:rsidRDefault="00C37E18" w:rsidP="00162CF2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осуществляет плановые и внеплановые проверки выполнения требований к антитеррористической защищенности ММПЛ;</w:t>
      </w:r>
    </w:p>
    <w:p w14:paraId="48D23025" w14:textId="77777777" w:rsidR="00C37E18" w:rsidRPr="000E6350" w:rsidRDefault="00C37E18" w:rsidP="00162CF2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вносит предложения правообладателю по совершенствованию мероприятий по обеспечению антитеррористической защищенности ММПЛ и устранению выявленных недостатков;</w:t>
      </w:r>
    </w:p>
    <w:p w14:paraId="428DE876" w14:textId="77777777" w:rsidR="00C37E18" w:rsidRPr="000E6350" w:rsidRDefault="00C37E18" w:rsidP="00162CF2">
      <w:pPr>
        <w:pStyle w:val="Style3"/>
        <w:widowControl/>
        <w:numPr>
          <w:ilvl w:val="0"/>
          <w:numId w:val="5"/>
        </w:numPr>
        <w:tabs>
          <w:tab w:val="left" w:pos="816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привлекает, при необходимости, к работе представителей собственников объектов, которые располагаются в границах </w:t>
      </w:r>
      <w:r>
        <w:rPr>
          <w:rStyle w:val="FontStyle13"/>
          <w:sz w:val="28"/>
          <w:szCs w:val="28"/>
        </w:rPr>
        <w:t xml:space="preserve">расположения </w:t>
      </w:r>
      <w:r w:rsidRPr="000E6350">
        <w:rPr>
          <w:rStyle w:val="FontStyle13"/>
          <w:sz w:val="28"/>
          <w:szCs w:val="28"/>
        </w:rPr>
        <w:t>ММПЛ либо в непосредственной близости к нему.</w:t>
      </w:r>
    </w:p>
    <w:p w14:paraId="0F2C1B1E" w14:textId="77777777" w:rsidR="00C37E18" w:rsidRDefault="00C37E18" w:rsidP="00162CF2">
      <w:pPr>
        <w:pStyle w:val="Style1"/>
        <w:widowControl/>
        <w:spacing w:line="240" w:lineRule="auto"/>
        <w:ind w:firstLine="567"/>
        <w:jc w:val="center"/>
        <w:rPr>
          <w:rStyle w:val="FontStyle13"/>
          <w:b/>
          <w:sz w:val="28"/>
          <w:szCs w:val="28"/>
        </w:rPr>
      </w:pPr>
    </w:p>
    <w:p w14:paraId="591BDBB8" w14:textId="1045C1FE" w:rsidR="00C37E18" w:rsidRDefault="00C37E18" w:rsidP="00162CF2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jc w:val="center"/>
        <w:rPr>
          <w:rStyle w:val="FontStyle13"/>
          <w:b/>
          <w:sz w:val="28"/>
          <w:szCs w:val="28"/>
        </w:rPr>
      </w:pPr>
      <w:r w:rsidRPr="00105C39">
        <w:rPr>
          <w:rStyle w:val="FontStyle13"/>
          <w:b/>
          <w:sz w:val="28"/>
          <w:szCs w:val="28"/>
        </w:rPr>
        <w:t xml:space="preserve">Состав комиссии </w:t>
      </w:r>
    </w:p>
    <w:p w14:paraId="1C147486" w14:textId="77777777" w:rsidR="00C37E18" w:rsidRDefault="00C37E18" w:rsidP="00162CF2">
      <w:pPr>
        <w:pStyle w:val="Style1"/>
        <w:widowControl/>
        <w:spacing w:line="240" w:lineRule="auto"/>
        <w:ind w:firstLine="567"/>
        <w:jc w:val="center"/>
        <w:rPr>
          <w:rStyle w:val="FontStyle13"/>
          <w:b/>
          <w:sz w:val="28"/>
          <w:szCs w:val="28"/>
        </w:rPr>
      </w:pPr>
    </w:p>
    <w:p w14:paraId="1CC90E6B" w14:textId="77777777" w:rsidR="00C37E18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Комиссия, </w:t>
      </w:r>
      <w:r w:rsidRPr="000E6350">
        <w:rPr>
          <w:rStyle w:val="FontStyle13"/>
          <w:sz w:val="28"/>
          <w:szCs w:val="28"/>
        </w:rPr>
        <w:t xml:space="preserve">состоит из   председателя, заместителя председателя, секретаря и членов комиссии. </w:t>
      </w:r>
    </w:p>
    <w:p w14:paraId="683AD9EA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В состав комиссии включаются:</w:t>
      </w:r>
    </w:p>
    <w:p w14:paraId="34C6C4F1" w14:textId="77777777" w:rsidR="00C37E18" w:rsidRP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правообладатель места массового пребывания людей, </w:t>
      </w:r>
    </w:p>
    <w:p w14:paraId="487E30B6" w14:textId="77777777" w:rsidR="00C37E18" w:rsidRP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представители территориального органа безопасности, </w:t>
      </w:r>
    </w:p>
    <w:p w14:paraId="2C1F83D2" w14:textId="77777777" w:rsidR="00C37E18" w:rsidRP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представители территориального органа Министерства внутренних дел Российской Федерации, </w:t>
      </w:r>
    </w:p>
    <w:p w14:paraId="5010D0A0" w14:textId="77777777" w:rsidR="00C37E18" w:rsidRP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представители территориального </w:t>
      </w:r>
      <w:proofErr w:type="gramStart"/>
      <w:r w:rsidRPr="00C37E18">
        <w:rPr>
          <w:rFonts w:ascii="Times New Roman" w:eastAsiaTheme="minorHAnsi" w:hAnsi="Times New Roman"/>
          <w:sz w:val="28"/>
          <w:szCs w:val="28"/>
        </w:rPr>
        <w:t>органа Федеральной службы войск национальной гвардии Российской Федерации</w:t>
      </w:r>
      <w:proofErr w:type="gramEnd"/>
      <w:r w:rsidRPr="00C37E18">
        <w:rPr>
          <w:rFonts w:ascii="Times New Roman" w:eastAsiaTheme="minorHAnsi" w:hAnsi="Times New Roman"/>
          <w:sz w:val="28"/>
          <w:szCs w:val="28"/>
        </w:rPr>
        <w:t xml:space="preserve"> или подразделения вневедомственной охраны войск национальной гвардии Российской Федерации </w:t>
      </w:r>
    </w:p>
    <w:p w14:paraId="302072F3" w14:textId="77777777" w:rsidR="00C37E18" w:rsidRP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14:paraId="67E6B289" w14:textId="1EC243F9" w:rsidR="00C37E18" w:rsidRDefault="00C37E18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14:paraId="1DB65FA8" w14:textId="78806C58" w:rsidR="00627974" w:rsidRDefault="00627974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1C974A3" w14:textId="588C770B" w:rsidR="00627974" w:rsidRDefault="00627974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1FBFB525" w14:textId="77777777" w:rsidR="00627974" w:rsidRDefault="00627974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2ECB2956" w14:textId="42FD9A4A" w:rsidR="00162CF2" w:rsidRDefault="00162CF2" w:rsidP="0016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211BCFFB" w14:textId="039E2290" w:rsidR="00C37E18" w:rsidRDefault="00C37E18" w:rsidP="00162CF2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>Обязанности комиссии</w:t>
      </w:r>
    </w:p>
    <w:p w14:paraId="43068E26" w14:textId="77777777" w:rsidR="00C37E18" w:rsidRPr="00105C39" w:rsidRDefault="00C37E18" w:rsidP="00162CF2">
      <w:pPr>
        <w:pStyle w:val="Style1"/>
        <w:widowControl/>
        <w:spacing w:line="240" w:lineRule="auto"/>
        <w:ind w:firstLine="567"/>
        <w:jc w:val="center"/>
        <w:rPr>
          <w:rStyle w:val="FontStyle13"/>
          <w:b/>
          <w:sz w:val="28"/>
          <w:szCs w:val="28"/>
        </w:rPr>
      </w:pPr>
    </w:p>
    <w:p w14:paraId="6D8829F5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Председатель комиссии</w:t>
      </w:r>
      <w:r w:rsidRPr="000E6350">
        <w:rPr>
          <w:rStyle w:val="FontStyle13"/>
          <w:sz w:val="28"/>
          <w:szCs w:val="28"/>
        </w:rPr>
        <w:t xml:space="preserve"> осуществляет руководство ее деятельностью, определяет повестку дня, сроки и порядок рассмотрения вопросов на </w:t>
      </w:r>
      <w:r w:rsidRPr="00105C39">
        <w:rPr>
          <w:rStyle w:val="FontStyle14"/>
          <w:b w:val="0"/>
          <w:sz w:val="28"/>
          <w:szCs w:val="28"/>
        </w:rPr>
        <w:t xml:space="preserve">ее </w:t>
      </w:r>
      <w:r w:rsidRPr="000E6350">
        <w:rPr>
          <w:rStyle w:val="FontStyle13"/>
          <w:sz w:val="28"/>
          <w:szCs w:val="28"/>
        </w:rPr>
        <w:t>заседаниях, инициирует и проводит заседаний комиссии, подписывает акты обследования и категорирования ММПЛ и другие документы, касающиеся исполнения полномочий комиссии.</w:t>
      </w:r>
    </w:p>
    <w:p w14:paraId="1BBE9A43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Заместитель председателя комиссии</w:t>
      </w:r>
      <w:r w:rsidRPr="000E6350">
        <w:rPr>
          <w:rStyle w:val="FontStyle13"/>
          <w:sz w:val="28"/>
          <w:szCs w:val="28"/>
        </w:rPr>
        <w:t xml:space="preserve"> в отсутствие председателя комиссии осуществляет его полномочия.</w:t>
      </w:r>
    </w:p>
    <w:p w14:paraId="7A30B25C" w14:textId="6AF507E9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Секретарь комиссии</w:t>
      </w:r>
      <w:r w:rsidRPr="000E6350">
        <w:rPr>
          <w:rStyle w:val="FontStyle13"/>
          <w:sz w:val="28"/>
          <w:szCs w:val="28"/>
        </w:rPr>
        <w:t xml:space="preserve"> ведет делопроизводство по вопросам осуществления деятельности, оформляет протоколы заседаний, результаты работы, обеспечивает сохранность документов, связанных с работой, организует взаимодействие с территориальными органами безопасности, МВД России и МЧС России при проведении обследований</w:t>
      </w:r>
      <w:r>
        <w:rPr>
          <w:rStyle w:val="FontStyle13"/>
          <w:sz w:val="28"/>
          <w:szCs w:val="28"/>
        </w:rPr>
        <w:t>,</w:t>
      </w:r>
      <w:r w:rsidRPr="000E6350">
        <w:rPr>
          <w:rStyle w:val="FontStyle13"/>
          <w:sz w:val="28"/>
          <w:szCs w:val="28"/>
        </w:rPr>
        <w:t xml:space="preserve"> контролирует </w:t>
      </w:r>
      <w:r w:rsidRPr="00572E78">
        <w:rPr>
          <w:rStyle w:val="FontStyle13"/>
          <w:sz w:val="28"/>
          <w:szCs w:val="28"/>
        </w:rPr>
        <w:t>составление паспортов безопасности ММПЛ</w:t>
      </w:r>
      <w:r>
        <w:rPr>
          <w:rStyle w:val="FontStyle13"/>
          <w:sz w:val="28"/>
          <w:szCs w:val="28"/>
        </w:rPr>
        <w:t xml:space="preserve"> и </w:t>
      </w:r>
      <w:r w:rsidRPr="000E6350">
        <w:rPr>
          <w:rStyle w:val="FontStyle13"/>
          <w:sz w:val="28"/>
          <w:szCs w:val="28"/>
        </w:rPr>
        <w:t xml:space="preserve">своевременность их актуализации. </w:t>
      </w:r>
      <w:r>
        <w:rPr>
          <w:rStyle w:val="FontStyle13"/>
          <w:sz w:val="28"/>
          <w:szCs w:val="28"/>
        </w:rPr>
        <w:t xml:space="preserve"> </w:t>
      </w:r>
      <w:r w:rsidRPr="000E6350">
        <w:rPr>
          <w:rStyle w:val="FontStyle13"/>
          <w:sz w:val="28"/>
          <w:szCs w:val="28"/>
        </w:rPr>
        <w:t>Се</w:t>
      </w:r>
      <w:r>
        <w:rPr>
          <w:rStyle w:val="FontStyle13"/>
          <w:sz w:val="28"/>
          <w:szCs w:val="28"/>
        </w:rPr>
        <w:t xml:space="preserve">кретарем комиссии </w:t>
      </w:r>
      <w:r w:rsidRPr="000E6350">
        <w:rPr>
          <w:rStyle w:val="FontStyle13"/>
          <w:sz w:val="28"/>
          <w:szCs w:val="28"/>
        </w:rPr>
        <w:t>назнача</w:t>
      </w:r>
      <w:r>
        <w:rPr>
          <w:rStyle w:val="FontStyle13"/>
          <w:sz w:val="28"/>
          <w:szCs w:val="28"/>
        </w:rPr>
        <w:t>ется</w:t>
      </w:r>
      <w:r w:rsidRPr="000E6350">
        <w:rPr>
          <w:rStyle w:val="FontStyle13"/>
          <w:sz w:val="28"/>
          <w:szCs w:val="28"/>
        </w:rPr>
        <w:t xml:space="preserve"> представител</w:t>
      </w:r>
      <w:r>
        <w:rPr>
          <w:rStyle w:val="FontStyle13"/>
          <w:sz w:val="28"/>
          <w:szCs w:val="28"/>
        </w:rPr>
        <w:t>ь</w:t>
      </w:r>
      <w:r w:rsidRPr="000E635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администрации Ужурского района.</w:t>
      </w:r>
    </w:p>
    <w:p w14:paraId="39377234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105C39">
        <w:rPr>
          <w:rStyle w:val="FontStyle13"/>
          <w:sz w:val="28"/>
          <w:szCs w:val="28"/>
          <w:u w:val="single"/>
        </w:rPr>
        <w:t>Члены комиссии</w:t>
      </w:r>
      <w:r w:rsidRPr="000E6350">
        <w:rPr>
          <w:rStyle w:val="FontStyle13"/>
          <w:sz w:val="28"/>
          <w:szCs w:val="28"/>
        </w:rPr>
        <w:t xml:space="preserve"> в соответствии с их компетенцией принимают участие в работе комиссии, выполняют поручения председателя комиссии или его заместителя в пределах компетенции органа (учреждения), который они представляют в составе комиссии</w:t>
      </w:r>
      <w:r>
        <w:rPr>
          <w:rStyle w:val="FontStyle13"/>
          <w:sz w:val="28"/>
          <w:szCs w:val="28"/>
        </w:rPr>
        <w:t>.</w:t>
      </w:r>
    </w:p>
    <w:p w14:paraId="1F24F542" w14:textId="77777777" w:rsidR="00C37E18" w:rsidRDefault="00C37E18" w:rsidP="00162CF2">
      <w:pPr>
        <w:pStyle w:val="Style6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Участие    представителя    территориального    органа    МВД    России в категорировании ММПЛ предусматривает следующие этапы: </w:t>
      </w:r>
    </w:p>
    <w:p w14:paraId="67E19993" w14:textId="77777777" w:rsidR="00C37E18" w:rsidRDefault="00C37E18" w:rsidP="00162CF2">
      <w:pPr>
        <w:pStyle w:val="Style6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подготовка к участию в категорировании; </w:t>
      </w:r>
    </w:p>
    <w:p w14:paraId="54CD89DF" w14:textId="77777777" w:rsidR="00C37E18" w:rsidRDefault="00C37E18" w:rsidP="00162CF2">
      <w:pPr>
        <w:pStyle w:val="Style6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участие в проведении категорирования; </w:t>
      </w:r>
    </w:p>
    <w:p w14:paraId="6C2F184F" w14:textId="77777777" w:rsidR="00C37E18" w:rsidRPr="000E6350" w:rsidRDefault="00C37E18" w:rsidP="00162CF2">
      <w:pPr>
        <w:pStyle w:val="Style6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оформление результатов категорирования;</w:t>
      </w:r>
    </w:p>
    <w:p w14:paraId="65C488E8" w14:textId="77777777" w:rsidR="00C37E18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В ходе подготовки к участию в категорировании целесообразно предварительно изучить информацию об ММПЛ, ознакомиться с составленными ранее актами комиссионных обследований (при их наличии), документами, подтверждающими устранение ранее выявленных недостатков.</w:t>
      </w:r>
    </w:p>
    <w:p w14:paraId="3FC51003" w14:textId="1D62D12C" w:rsidR="00C37E18" w:rsidRPr="00572E78" w:rsidRDefault="00C37E18" w:rsidP="00162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FontStyle13"/>
          <w:sz w:val="28"/>
          <w:szCs w:val="28"/>
        </w:rPr>
      </w:pPr>
      <w:proofErr w:type="gramStart"/>
      <w:r w:rsidRPr="000E6350">
        <w:rPr>
          <w:rStyle w:val="FontStyle13"/>
          <w:sz w:val="28"/>
          <w:szCs w:val="28"/>
        </w:rPr>
        <w:t xml:space="preserve">Собственник ММПЛ или лицо, использующее ММПЛ на ином </w:t>
      </w:r>
      <w:r>
        <w:rPr>
          <w:rStyle w:val="FontStyle13"/>
          <w:sz w:val="28"/>
          <w:szCs w:val="28"/>
        </w:rPr>
        <w:t>з</w:t>
      </w:r>
      <w:r w:rsidRPr="000E6350">
        <w:rPr>
          <w:rStyle w:val="FontStyle13"/>
          <w:sz w:val="28"/>
          <w:szCs w:val="28"/>
        </w:rPr>
        <w:t>аконном основании,</w:t>
      </w:r>
      <w:r>
        <w:rPr>
          <w:rStyle w:val="FontStyle13"/>
          <w:sz w:val="28"/>
          <w:szCs w:val="28"/>
        </w:rPr>
        <w:t xml:space="preserve"> </w:t>
      </w:r>
      <w:r w:rsidRPr="000E6350">
        <w:rPr>
          <w:rStyle w:val="FontStyle13"/>
          <w:sz w:val="28"/>
          <w:szCs w:val="28"/>
        </w:rPr>
        <w:t>составля</w:t>
      </w:r>
      <w:r>
        <w:rPr>
          <w:rStyle w:val="FontStyle13"/>
          <w:sz w:val="28"/>
          <w:szCs w:val="28"/>
        </w:rPr>
        <w:t>ет</w:t>
      </w:r>
      <w:r w:rsidRPr="000E6350">
        <w:rPr>
          <w:rStyle w:val="FontStyle13"/>
          <w:sz w:val="28"/>
          <w:szCs w:val="28"/>
        </w:rPr>
        <w:t xml:space="preserve"> паспорт б</w:t>
      </w:r>
      <w:r>
        <w:rPr>
          <w:rStyle w:val="FontStyle13"/>
          <w:sz w:val="28"/>
          <w:szCs w:val="28"/>
        </w:rPr>
        <w:t xml:space="preserve">езопасности ММПЛ и проводит их </w:t>
      </w:r>
      <w:r w:rsidRPr="000E6350">
        <w:rPr>
          <w:rStyle w:val="FontStyle13"/>
          <w:sz w:val="28"/>
          <w:szCs w:val="28"/>
        </w:rPr>
        <w:t>актуализацию</w:t>
      </w:r>
      <w:r>
        <w:rPr>
          <w:rStyle w:val="FontStyle13"/>
          <w:sz w:val="28"/>
          <w:szCs w:val="28"/>
        </w:rPr>
        <w:t xml:space="preserve"> согласно формы ут</w:t>
      </w:r>
      <w:r w:rsidRPr="00572E78">
        <w:rPr>
          <w:rFonts w:ascii="Times New Roman" w:hAnsi="Times New Roman"/>
          <w:sz w:val="28"/>
          <w:szCs w:val="28"/>
        </w:rPr>
        <w:t>вержден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572E7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72E78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E7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E78">
        <w:rPr>
          <w:rFonts w:ascii="Times New Roman" w:hAnsi="Times New Roman"/>
          <w:sz w:val="28"/>
          <w:szCs w:val="28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Pr="00572E78">
          <w:rPr>
            <w:rFonts w:ascii="Times New Roman" w:hAnsi="Times New Roman"/>
            <w:sz w:val="28"/>
            <w:szCs w:val="28"/>
          </w:rPr>
          <w:t>2015 г</w:t>
        </w:r>
      </w:smartTag>
      <w:r w:rsidRPr="00572E78">
        <w:rPr>
          <w:rFonts w:ascii="Times New Roman" w:hAnsi="Times New Roman"/>
          <w:sz w:val="28"/>
          <w:szCs w:val="28"/>
        </w:rPr>
        <w:t>. N 272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E18">
        <w:rPr>
          <w:rFonts w:ascii="Times New Roman" w:hAnsi="Times New Roman"/>
          <w:sz w:val="28"/>
          <w:szCs w:val="28"/>
        </w:rPr>
        <w:t>«</w:t>
      </w:r>
      <w:r w:rsidRPr="00C37E18">
        <w:rPr>
          <w:rFonts w:ascii="Times New Roman" w:eastAsiaTheme="minorHAnsi" w:hAnsi="Times New Roman"/>
          <w:sz w:val="28"/>
          <w:szCs w:val="28"/>
        </w:rPr>
        <w:t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объектов (территорий)»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060413DE" w14:textId="71738EDB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В ходе проведения обследования</w:t>
      </w:r>
      <w:r>
        <w:rPr>
          <w:rStyle w:val="FontStyle13"/>
          <w:sz w:val="28"/>
          <w:szCs w:val="28"/>
        </w:rPr>
        <w:t>,</w:t>
      </w:r>
      <w:r w:rsidRPr="000E6350">
        <w:rPr>
          <w:rStyle w:val="FontStyle13"/>
          <w:sz w:val="28"/>
          <w:szCs w:val="28"/>
        </w:rPr>
        <w:t xml:space="preserve"> категорирования</w:t>
      </w:r>
      <w:r>
        <w:rPr>
          <w:rStyle w:val="FontStyle13"/>
          <w:sz w:val="28"/>
          <w:szCs w:val="28"/>
        </w:rPr>
        <w:t xml:space="preserve"> и паспортизации</w:t>
      </w:r>
      <w:r w:rsidRPr="000E6350">
        <w:rPr>
          <w:rStyle w:val="FontStyle13"/>
          <w:sz w:val="28"/>
          <w:szCs w:val="28"/>
        </w:rPr>
        <w:t xml:space="preserve"> </w:t>
      </w:r>
      <w:r w:rsidRPr="000E6350">
        <w:rPr>
          <w:rStyle w:val="FontStyle12"/>
          <w:sz w:val="28"/>
          <w:szCs w:val="28"/>
        </w:rPr>
        <w:t xml:space="preserve">ММПЛ </w:t>
      </w:r>
      <w:r w:rsidRPr="000E6350">
        <w:rPr>
          <w:rStyle w:val="FontStyle13"/>
          <w:sz w:val="28"/>
          <w:szCs w:val="28"/>
        </w:rPr>
        <w:t>определяется:</w:t>
      </w:r>
    </w:p>
    <w:p w14:paraId="657AD7C7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расположение на местности;</w:t>
      </w:r>
    </w:p>
    <w:p w14:paraId="34B4ECF9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занимаемая площадь;</w:t>
      </w:r>
    </w:p>
    <w:p w14:paraId="1BF3D3B7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конфигурация периметра: общая протяженность и протяженность линейных участков (участков прямой видимости);</w:t>
      </w:r>
    </w:p>
    <w:p w14:paraId="740DE35A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 xml:space="preserve">режим работы, наличие пропускного и </w:t>
      </w:r>
      <w:proofErr w:type="spellStart"/>
      <w:r w:rsidRPr="000E6350">
        <w:rPr>
          <w:rStyle w:val="FontStyle13"/>
          <w:sz w:val="28"/>
          <w:szCs w:val="28"/>
        </w:rPr>
        <w:t>внутриобъектового</w:t>
      </w:r>
      <w:proofErr w:type="spellEnd"/>
      <w:r w:rsidRPr="000E6350">
        <w:rPr>
          <w:rStyle w:val="FontStyle13"/>
          <w:sz w:val="28"/>
          <w:szCs w:val="28"/>
        </w:rPr>
        <w:t xml:space="preserve"> режимов и их обеспечение;</w:t>
      </w:r>
    </w:p>
    <w:p w14:paraId="53D7E5A9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наличие потенциально опасных участков и критических элементов;</w:t>
      </w:r>
    </w:p>
    <w:p w14:paraId="1C9268E0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Pr="000E6350">
        <w:rPr>
          <w:rStyle w:val="FontStyle13"/>
          <w:sz w:val="28"/>
          <w:szCs w:val="28"/>
        </w:rPr>
        <w:t>характеристика непосредственно прилегающей местности, наиболее вероятные пути проникновения посторонних лиц;</w:t>
      </w:r>
    </w:p>
    <w:p w14:paraId="37CE231B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характеристика имеющихся инженерно-технических средств охраны и их состояние (ограждение, видеонаблюдение, оповещение и управление эвакуацией, освещение, охранная сигнализация, пожарная сигнализация и другое).</w:t>
      </w:r>
    </w:p>
    <w:p w14:paraId="7A259274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 xml:space="preserve">При проведении обследования и категорирования ММПЛ </w:t>
      </w:r>
      <w:r>
        <w:rPr>
          <w:rStyle w:val="FontStyle13"/>
          <w:sz w:val="28"/>
          <w:szCs w:val="28"/>
        </w:rPr>
        <w:t xml:space="preserve">необходимо </w:t>
      </w:r>
      <w:r w:rsidRPr="000E6350">
        <w:rPr>
          <w:rStyle w:val="FontStyle13"/>
          <w:sz w:val="28"/>
          <w:szCs w:val="28"/>
        </w:rPr>
        <w:t>обращат</w:t>
      </w:r>
      <w:r>
        <w:rPr>
          <w:rStyle w:val="FontStyle13"/>
          <w:sz w:val="28"/>
          <w:szCs w:val="28"/>
        </w:rPr>
        <w:t>ь</w:t>
      </w:r>
      <w:r w:rsidRPr="000E6350">
        <w:rPr>
          <w:rStyle w:val="FontStyle13"/>
          <w:sz w:val="28"/>
          <w:szCs w:val="28"/>
        </w:rPr>
        <w:t xml:space="preserve"> особое внимание:</w:t>
      </w:r>
    </w:p>
    <w:p w14:paraId="0E706F91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Pr="000E6350">
        <w:rPr>
          <w:rStyle w:val="FontStyle13"/>
          <w:sz w:val="28"/>
          <w:szCs w:val="28"/>
        </w:rPr>
        <w:t>полноту устранения недостатков, ранее выявленных при обследованиях ММПЛ и технических осмотрах инженерно-технических средств охраны, установленных на ММПЛ;</w:t>
      </w:r>
    </w:p>
    <w:p w14:paraId="0A74D83C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Pr="000E6350">
        <w:rPr>
          <w:rStyle w:val="FontStyle13"/>
          <w:sz w:val="28"/>
          <w:szCs w:val="28"/>
        </w:rPr>
        <w:t>принятие правообладателем мер по повышению уровня защищенности ММПЛ путем модернизации (замены), установки дополнительных инженерно-технических средств и технических средств охраны;</w:t>
      </w:r>
    </w:p>
    <w:p w14:paraId="3F981F02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на </w:t>
      </w:r>
      <w:r w:rsidRPr="000E6350">
        <w:rPr>
          <w:rStyle w:val="FontStyle13"/>
          <w:sz w:val="28"/>
          <w:szCs w:val="28"/>
        </w:rPr>
        <w:t>работоспособность технических средств охраны, организацию их эксплуатационно</w:t>
      </w:r>
      <w:r w:rsidRPr="000E6350">
        <w:rPr>
          <w:rStyle w:val="FontStyle15"/>
          <w:sz w:val="28"/>
          <w:szCs w:val="28"/>
        </w:rPr>
        <w:t xml:space="preserve">-технического </w:t>
      </w:r>
      <w:r w:rsidRPr="000E6350">
        <w:rPr>
          <w:rStyle w:val="FontStyle13"/>
          <w:sz w:val="28"/>
          <w:szCs w:val="28"/>
        </w:rPr>
        <w:t>обслуживания.</w:t>
      </w:r>
    </w:p>
    <w:p w14:paraId="49EA65D2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требованиями  Постановления 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.</w:t>
      </w:r>
    </w:p>
    <w:p w14:paraId="4050F7D0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14:paraId="7D3FCE2F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14:paraId="13D5E94C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акт</w:t>
      </w:r>
      <w:r w:rsidRPr="000E6350">
        <w:rPr>
          <w:rStyle w:val="FontStyle13"/>
          <w:sz w:val="28"/>
          <w:szCs w:val="28"/>
        </w:rPr>
        <w:t xml:space="preserve"> включ</w:t>
      </w:r>
      <w:r>
        <w:rPr>
          <w:rStyle w:val="FontStyle13"/>
          <w:sz w:val="28"/>
          <w:szCs w:val="28"/>
        </w:rPr>
        <w:t>аются</w:t>
      </w:r>
      <w:r w:rsidRPr="000E6350">
        <w:rPr>
          <w:rStyle w:val="FontStyle13"/>
          <w:sz w:val="28"/>
          <w:szCs w:val="28"/>
        </w:rPr>
        <w:t xml:space="preserve"> сведения, подтверждающие принятие комиссией решения о присвоении ММПЛ соответствующей категории, а также следующие разделы:</w:t>
      </w:r>
    </w:p>
    <w:p w14:paraId="1063C4C8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общие сведения об ММПЛ, его наименование, характеристика территории;</w:t>
      </w:r>
    </w:p>
    <w:p w14:paraId="5E80DAA9" w14:textId="3DF73D1A" w:rsidR="00C37E18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-</w:t>
      </w:r>
      <w:r w:rsidRPr="000E6350">
        <w:rPr>
          <w:rStyle w:val="FontStyle13"/>
          <w:sz w:val="28"/>
          <w:szCs w:val="28"/>
        </w:rPr>
        <w:t xml:space="preserve">организация и состояние работы по обеспечению антитеррористической защищенности ММПЛ, меры по предупреждению чрезвычайных ситуаций; </w:t>
      </w:r>
    </w:p>
    <w:p w14:paraId="10517378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организация охраны и </w:t>
      </w:r>
      <w:r w:rsidRPr="000E6350">
        <w:rPr>
          <w:rStyle w:val="FontStyle13"/>
          <w:sz w:val="28"/>
          <w:szCs w:val="28"/>
        </w:rPr>
        <w:t>пропускного режима</w:t>
      </w:r>
      <w:r>
        <w:rPr>
          <w:rStyle w:val="FontStyle13"/>
          <w:sz w:val="28"/>
          <w:szCs w:val="28"/>
        </w:rPr>
        <w:t xml:space="preserve"> ММПЛ</w:t>
      </w:r>
      <w:r w:rsidRPr="000E6350">
        <w:rPr>
          <w:rStyle w:val="FontStyle13"/>
          <w:sz w:val="28"/>
          <w:szCs w:val="28"/>
        </w:rPr>
        <w:t>;</w:t>
      </w:r>
    </w:p>
    <w:p w14:paraId="1FC76F8E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>выводы о состоянии антитеррористической защищенности ММПЛ;</w:t>
      </w:r>
    </w:p>
    <w:p w14:paraId="410F4D76" w14:textId="1894FF3F" w:rsidR="00C37E18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E6350">
        <w:rPr>
          <w:rStyle w:val="FontStyle13"/>
          <w:sz w:val="28"/>
          <w:szCs w:val="28"/>
        </w:rPr>
        <w:t xml:space="preserve">рекомендации и перечень мер по приведению антитеррористической защищенности ММПЛ в соответствие </w:t>
      </w:r>
      <w:r>
        <w:rPr>
          <w:rStyle w:val="FontStyle13"/>
          <w:sz w:val="28"/>
          <w:szCs w:val="28"/>
        </w:rPr>
        <w:t>т</w:t>
      </w:r>
      <w:r w:rsidRPr="000E6350">
        <w:rPr>
          <w:rStyle w:val="FontStyle13"/>
          <w:sz w:val="28"/>
          <w:szCs w:val="28"/>
        </w:rPr>
        <w:t>ребованиям.</w:t>
      </w:r>
    </w:p>
    <w:p w14:paraId="2710CD35" w14:textId="77777777" w:rsidR="00627974" w:rsidRPr="000E6350" w:rsidRDefault="00627974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</w:p>
    <w:p w14:paraId="5337584F" w14:textId="76CF9F32" w:rsidR="00C37E18" w:rsidRPr="000E6350" w:rsidRDefault="00C37E18" w:rsidP="00162CF2">
      <w:pPr>
        <w:pStyle w:val="Style2"/>
        <w:widowControl/>
        <w:numPr>
          <w:ilvl w:val="0"/>
          <w:numId w:val="6"/>
        </w:numPr>
        <w:ind w:left="0" w:firstLine="567"/>
        <w:jc w:val="center"/>
        <w:rPr>
          <w:rStyle w:val="FontStyle17"/>
          <w:sz w:val="28"/>
          <w:szCs w:val="28"/>
        </w:rPr>
      </w:pPr>
      <w:r w:rsidRPr="000E6350">
        <w:rPr>
          <w:rStyle w:val="FontStyle17"/>
          <w:sz w:val="28"/>
          <w:szCs w:val="28"/>
        </w:rPr>
        <w:t>Паспорт безопасности ММПЛ</w:t>
      </w:r>
    </w:p>
    <w:p w14:paraId="0D43C04C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sz w:val="28"/>
          <w:szCs w:val="28"/>
        </w:rPr>
      </w:pPr>
    </w:p>
    <w:p w14:paraId="7B34D5CF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С учетом того, что в соответствии с Федеральным законом «О противодействии терроризму» обязанность по выполнению и обеспечению выполнения требований к антитеррористической защищенности объектов (территорий) возложена на заинтересованные физические и юридические лица,</w:t>
      </w:r>
      <w:r>
        <w:rPr>
          <w:rStyle w:val="FontStyle13"/>
          <w:sz w:val="28"/>
          <w:szCs w:val="28"/>
        </w:rPr>
        <w:t xml:space="preserve"> п</w:t>
      </w:r>
      <w:r w:rsidRPr="000E6350">
        <w:rPr>
          <w:rStyle w:val="FontStyle13"/>
          <w:sz w:val="28"/>
          <w:szCs w:val="28"/>
        </w:rPr>
        <w:t xml:space="preserve">аспорт безопасности ММПЛ является информационно-справочным документом, который составляется </w:t>
      </w:r>
      <w:r>
        <w:rPr>
          <w:rStyle w:val="FontStyle13"/>
          <w:sz w:val="28"/>
          <w:szCs w:val="28"/>
        </w:rPr>
        <w:t>с</w:t>
      </w:r>
      <w:r w:rsidRPr="000E6350">
        <w:rPr>
          <w:rStyle w:val="FontStyle13"/>
          <w:sz w:val="28"/>
          <w:szCs w:val="28"/>
        </w:rPr>
        <w:t>обственник</w:t>
      </w:r>
      <w:r>
        <w:rPr>
          <w:rStyle w:val="FontStyle13"/>
          <w:sz w:val="28"/>
          <w:szCs w:val="28"/>
        </w:rPr>
        <w:t>ом</w:t>
      </w:r>
      <w:r w:rsidRPr="000E6350">
        <w:rPr>
          <w:rStyle w:val="FontStyle13"/>
          <w:sz w:val="28"/>
          <w:szCs w:val="28"/>
        </w:rPr>
        <w:t xml:space="preserve"> ММПЛ или лицо, использующее ММПЛ на ином законном основании в целях отражения состояния антитеррористической защищенности ММПЛ и перечня необходимых мероприятий  по  предупреждению  (пресечению)  террористических  актов</w:t>
      </w:r>
      <w:r>
        <w:rPr>
          <w:rStyle w:val="FontStyle13"/>
          <w:sz w:val="28"/>
          <w:szCs w:val="28"/>
        </w:rPr>
        <w:t xml:space="preserve"> </w:t>
      </w:r>
      <w:r w:rsidRPr="000E6350">
        <w:rPr>
          <w:rStyle w:val="FontStyle13"/>
          <w:sz w:val="28"/>
          <w:szCs w:val="28"/>
        </w:rPr>
        <w:t xml:space="preserve">в ММПЛ. </w:t>
      </w:r>
    </w:p>
    <w:p w14:paraId="34FB5ADD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 w:rsidRPr="00C37E18">
        <w:rPr>
          <w:rStyle w:val="FontStyle13"/>
          <w:sz w:val="28"/>
          <w:szCs w:val="28"/>
        </w:rPr>
        <w:t>Паспорт безопасности составляется после проведения обследования и категорирования ММПЛ.</w:t>
      </w:r>
    </w:p>
    <w:p w14:paraId="29D9A315" w14:textId="1F4CB539" w:rsidR="00C37E18" w:rsidRPr="00E634C7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Паспорт безопасности составляется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Ужурского района, </w:t>
      </w:r>
      <w:r w:rsidRPr="00C37E18">
        <w:rPr>
          <w:rStyle w:val="FontStyle13"/>
          <w:sz w:val="28"/>
          <w:szCs w:val="28"/>
        </w:rPr>
        <w:t>по форме утвержденной</w:t>
      </w:r>
      <w:r w:rsidRPr="00C37E1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марта </w:t>
      </w:r>
      <w:smartTag w:uri="urn:schemas-microsoft-com:office:smarttags" w:element="metricconverter">
        <w:smartTagPr>
          <w:attr w:name="ProductID" w:val="2015 г"/>
        </w:smartTagPr>
        <w:r w:rsidRPr="00C37E18">
          <w:rPr>
            <w:rFonts w:ascii="Times New Roman" w:hAnsi="Times New Roman"/>
            <w:sz w:val="28"/>
            <w:szCs w:val="28"/>
          </w:rPr>
          <w:t>2015 г</w:t>
        </w:r>
      </w:smartTag>
      <w:r w:rsidRPr="00C37E18">
        <w:rPr>
          <w:rFonts w:ascii="Times New Roman" w:hAnsi="Times New Roman"/>
          <w:sz w:val="28"/>
          <w:szCs w:val="28"/>
        </w:rPr>
        <w:t>. № 272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E18">
        <w:rPr>
          <w:rFonts w:ascii="Times New Roman" w:hAnsi="Times New Roman"/>
          <w:sz w:val="28"/>
          <w:szCs w:val="28"/>
        </w:rPr>
        <w:t>«</w:t>
      </w:r>
      <w:r w:rsidRPr="00C37E18">
        <w:rPr>
          <w:rFonts w:ascii="Times New Roman" w:eastAsiaTheme="minorHAnsi" w:hAnsi="Times New Roman"/>
          <w:sz w:val="28"/>
          <w:szCs w:val="28"/>
        </w:rPr>
        <w:t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объектов (территорий)»</w:t>
      </w:r>
      <w:r w:rsidRPr="00C37E18">
        <w:rPr>
          <w:rFonts w:ascii="Times New Roman" w:hAnsi="Times New Roman"/>
          <w:sz w:val="28"/>
          <w:szCs w:val="28"/>
        </w:rPr>
        <w:t>.</w:t>
      </w:r>
    </w:p>
    <w:p w14:paraId="1D522B75" w14:textId="77777777" w:rsidR="00C37E18" w:rsidRPr="000E6350" w:rsidRDefault="00C37E18" w:rsidP="00162CF2">
      <w:pPr>
        <w:pStyle w:val="Style1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0E6350">
        <w:rPr>
          <w:rStyle w:val="FontStyle13"/>
          <w:sz w:val="28"/>
          <w:szCs w:val="28"/>
        </w:rPr>
        <w:t>При присвоении паспорту безопасности соответствующего грифа секретности следует руководствоваться положениями Закона Российской Федерации от 21 июля 1993 г. № 5485-1 «О государственной тайне».</w:t>
      </w:r>
    </w:p>
    <w:p w14:paraId="7459DE46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6350">
        <w:rPr>
          <w:rStyle w:val="FontStyle13"/>
          <w:sz w:val="28"/>
          <w:szCs w:val="28"/>
        </w:rPr>
        <w:t>После согласования паспорта безопасности руководителями территориальных органов безопасности, МВД и МЧС России все экземпляры паспорта передаются для утверждения</w:t>
      </w:r>
      <w:r>
        <w:rPr>
          <w:rStyle w:val="FontStyle13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14:paraId="36B11B2A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37E18">
        <w:rPr>
          <w:rFonts w:ascii="Times New Roman" w:eastAsiaTheme="minorHAnsi" w:hAnsi="Times New Roman"/>
          <w:sz w:val="28"/>
          <w:szCs w:val="28"/>
        </w:rPr>
        <w:t xml:space="preserve">После утверждения  паспорта  безопасности первый экземпляр паспорта безопасности хранится в администрации Ужурского района,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</w:t>
      </w:r>
      <w:r w:rsidRPr="00C37E18">
        <w:rPr>
          <w:rFonts w:ascii="Times New Roman" w:eastAsiaTheme="minorHAnsi" w:hAnsi="Times New Roman"/>
          <w:sz w:val="28"/>
          <w:szCs w:val="28"/>
        </w:rPr>
        <w:lastRenderedPageBreak/>
        <w:t>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  <w:proofErr w:type="gramEnd"/>
    </w:p>
    <w:p w14:paraId="69069590" w14:textId="77777777" w:rsidR="00BC643D" w:rsidRDefault="00BC643D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2107232B" w14:textId="2AF283C9" w:rsidR="00C37E18" w:rsidRPr="00C37E18" w:rsidRDefault="00C37E18" w:rsidP="00162CF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C37E18">
        <w:rPr>
          <w:rFonts w:ascii="Times New Roman" w:eastAsiaTheme="minorHAnsi" w:hAnsi="Times New Roman"/>
          <w:b/>
          <w:bCs/>
          <w:sz w:val="28"/>
          <w:szCs w:val="28"/>
        </w:rPr>
        <w:t xml:space="preserve">Порядок осуществления </w:t>
      </w:r>
      <w:proofErr w:type="gramStart"/>
      <w:r w:rsidRPr="00C37E18">
        <w:rPr>
          <w:rFonts w:ascii="Times New Roman" w:eastAsiaTheme="minorHAnsi" w:hAnsi="Times New Roman"/>
          <w:b/>
          <w:bCs/>
          <w:sz w:val="28"/>
          <w:szCs w:val="28"/>
        </w:rPr>
        <w:t>контроля за</w:t>
      </w:r>
      <w:proofErr w:type="gramEnd"/>
      <w:r w:rsidRPr="00C37E18">
        <w:rPr>
          <w:rFonts w:ascii="Times New Roman" w:eastAsiaTheme="minorHAnsi" w:hAnsi="Times New Roman"/>
          <w:b/>
          <w:bCs/>
          <w:sz w:val="28"/>
          <w:szCs w:val="28"/>
        </w:rPr>
        <w:t xml:space="preserve"> выполнением</w:t>
      </w:r>
    </w:p>
    <w:p w14:paraId="29DCEAA2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требований к антитеррористической защищенности мест</w:t>
      </w:r>
    </w:p>
    <w:p w14:paraId="1B2223AB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массового пребывания людей</w:t>
      </w:r>
    </w:p>
    <w:p w14:paraId="07BF104C" w14:textId="77777777" w:rsid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7E0D76D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 xml:space="preserve">Контроль за выполнением требований </w:t>
      </w:r>
      <w:r w:rsidRPr="00C37E18">
        <w:rPr>
          <w:rFonts w:ascii="Times New Roman" w:eastAsiaTheme="minorHAnsi" w:hAnsi="Times New Roman"/>
          <w:bCs/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Pr="00C37E18">
        <w:rPr>
          <w:rFonts w:ascii="Times New Roman" w:eastAsiaTheme="minorHAnsi" w:hAnsi="Times New Roman"/>
          <w:sz w:val="28"/>
          <w:szCs w:val="28"/>
        </w:rPr>
        <w:t>осуществляется комиссией посредством организации и проведения плановых и внеплановых проверок с докладом результатов главе Ужурского района, либо лицу, исполняющему его обязанности.</w:t>
      </w:r>
    </w:p>
    <w:p w14:paraId="17B543B2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14:paraId="1FF2C800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14:paraId="3FEF74A7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14:paraId="605AFD89" w14:textId="14BA2252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б) при повышении уровня террористической опасности, вводимого в соответствии с Указом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14:paraId="1DBD6CEE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14:paraId="0708991E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г) при возникновении чрезвычайной ситуации в районе расположения места массового пребывания людей;</w:t>
      </w:r>
    </w:p>
    <w:p w14:paraId="6FE6BF48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14:paraId="02450D85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14:paraId="2E244B35" w14:textId="77777777" w:rsidR="00C37E18" w:rsidRPr="00C37E18" w:rsidRDefault="00C37E18" w:rsidP="00162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7E18">
        <w:rPr>
          <w:rFonts w:ascii="Times New Roman" w:eastAsiaTheme="minorHAnsi" w:hAnsi="Times New Roman"/>
          <w:sz w:val="28"/>
          <w:szCs w:val="28"/>
        </w:rPr>
        <w:t>После проведения проверки комиссия направляет правообладателю места массового пребывания людей и главе Ужурского района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14:paraId="6F7F683A" w14:textId="15CBBB04" w:rsidR="00162CF2" w:rsidRDefault="00C37E18" w:rsidP="00BC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37E1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37E18">
        <w:rPr>
          <w:rFonts w:ascii="Times New Roman" w:eastAsiaTheme="minorHAnsi" w:hAnsi="Times New Roman"/>
          <w:sz w:val="28"/>
          <w:szCs w:val="28"/>
        </w:rPr>
        <w:t xml:space="preserve"> устранением выявленных недостатков осуществляется комиссией.</w:t>
      </w:r>
    </w:p>
    <w:p w14:paraId="43D247D8" w14:textId="77777777" w:rsidR="00BC643D" w:rsidRPr="00BC643D" w:rsidRDefault="00BC643D" w:rsidP="00BC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14:paraId="0A1D0A83" w14:textId="3CA4B54A" w:rsidR="00CF04C4" w:rsidRDefault="00F95143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6AC1">
        <w:rPr>
          <w:rFonts w:ascii="Times New Roman" w:hAnsi="Times New Roman"/>
          <w:sz w:val="28"/>
          <w:szCs w:val="28"/>
        </w:rPr>
        <w:t xml:space="preserve"> </w:t>
      </w:r>
      <w:r w:rsidR="00627974">
        <w:rPr>
          <w:rFonts w:ascii="Times New Roman" w:hAnsi="Times New Roman"/>
          <w:sz w:val="28"/>
          <w:szCs w:val="28"/>
        </w:rPr>
        <w:t>№</w:t>
      </w:r>
      <w:r w:rsidR="00BC643D">
        <w:rPr>
          <w:rFonts w:ascii="Times New Roman" w:hAnsi="Times New Roman"/>
          <w:sz w:val="28"/>
          <w:szCs w:val="28"/>
        </w:rPr>
        <w:t xml:space="preserve"> </w:t>
      </w:r>
      <w:r w:rsidR="00C37E18">
        <w:rPr>
          <w:rFonts w:ascii="Times New Roman" w:hAnsi="Times New Roman"/>
          <w:sz w:val="28"/>
          <w:szCs w:val="28"/>
        </w:rPr>
        <w:t>2</w:t>
      </w:r>
    </w:p>
    <w:p w14:paraId="3417F349" w14:textId="77777777" w:rsidR="00627974" w:rsidRDefault="00CF04C4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627974">
        <w:rPr>
          <w:rFonts w:ascii="Times New Roman" w:hAnsi="Times New Roman"/>
          <w:sz w:val="28"/>
          <w:szCs w:val="28"/>
        </w:rPr>
        <w:t xml:space="preserve"> </w:t>
      </w:r>
    </w:p>
    <w:p w14:paraId="1728F113" w14:textId="3E3FE3EE" w:rsidR="00CF04C4" w:rsidRDefault="00627974" w:rsidP="00162CF2">
      <w:pPr>
        <w:tabs>
          <w:tab w:val="left" w:pos="181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  <w:r w:rsidR="00CF04C4">
        <w:rPr>
          <w:rFonts w:ascii="Times New Roman" w:hAnsi="Times New Roman"/>
          <w:sz w:val="28"/>
          <w:szCs w:val="28"/>
        </w:rPr>
        <w:t xml:space="preserve"> </w:t>
      </w:r>
    </w:p>
    <w:p w14:paraId="18B52332" w14:textId="5C4540D6" w:rsidR="00CF04C4" w:rsidRDefault="00CF04C4" w:rsidP="00162C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7974">
        <w:rPr>
          <w:rFonts w:ascii="Times New Roman" w:hAnsi="Times New Roman"/>
          <w:sz w:val="28"/>
          <w:szCs w:val="28"/>
        </w:rPr>
        <w:t>27</w:t>
      </w:r>
      <w:r w:rsidR="00AD5D70">
        <w:rPr>
          <w:rFonts w:ascii="Times New Roman" w:hAnsi="Times New Roman"/>
          <w:sz w:val="28"/>
          <w:szCs w:val="28"/>
        </w:rPr>
        <w:t>.</w:t>
      </w:r>
      <w:r w:rsidR="00E66AC1">
        <w:rPr>
          <w:rFonts w:ascii="Times New Roman" w:hAnsi="Times New Roman"/>
          <w:sz w:val="28"/>
          <w:szCs w:val="28"/>
        </w:rPr>
        <w:t>0</w:t>
      </w:r>
      <w:r w:rsidR="00C37E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E66AC1">
        <w:rPr>
          <w:rFonts w:ascii="Times New Roman" w:hAnsi="Times New Roman"/>
          <w:sz w:val="28"/>
          <w:szCs w:val="28"/>
        </w:rPr>
        <w:t>2</w:t>
      </w:r>
      <w:r w:rsidR="00C37E18">
        <w:rPr>
          <w:rFonts w:ascii="Times New Roman" w:hAnsi="Times New Roman"/>
          <w:sz w:val="28"/>
          <w:szCs w:val="28"/>
        </w:rPr>
        <w:t>2</w:t>
      </w:r>
      <w:r w:rsidR="00AD5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27974">
        <w:rPr>
          <w:rFonts w:ascii="Times New Roman" w:hAnsi="Times New Roman"/>
          <w:sz w:val="28"/>
          <w:szCs w:val="28"/>
        </w:rPr>
        <w:t>392</w:t>
      </w:r>
    </w:p>
    <w:p w14:paraId="2BD5928B" w14:textId="77777777" w:rsidR="00CF04C4" w:rsidRPr="003D0412" w:rsidRDefault="00CF04C4" w:rsidP="00162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B8437B" w14:textId="77777777" w:rsidR="00C37E18" w:rsidRDefault="00C37E18" w:rsidP="00162CF2">
      <w:pPr>
        <w:tabs>
          <w:tab w:val="left" w:pos="181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14:paraId="3B01B09C" w14:textId="77777777" w:rsidR="00C37E18" w:rsidRDefault="00C37E18" w:rsidP="00162CF2">
      <w:pPr>
        <w:tabs>
          <w:tab w:val="left" w:pos="181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обследованию ММПЛ </w:t>
      </w:r>
    </w:p>
    <w:p w14:paraId="4AE11754" w14:textId="77777777" w:rsidR="00C37E18" w:rsidRDefault="00C37E18" w:rsidP="00162CF2">
      <w:pPr>
        <w:tabs>
          <w:tab w:val="left" w:pos="181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Ужурского района</w:t>
      </w:r>
    </w:p>
    <w:p w14:paraId="3848D65F" w14:textId="77777777" w:rsidR="00C37E18" w:rsidRDefault="00C37E18" w:rsidP="00162CF2">
      <w:pPr>
        <w:tabs>
          <w:tab w:val="left" w:pos="181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D4F8D" w14:paraId="275A2AD7" w14:textId="77777777" w:rsidTr="00ED4F8D">
        <w:tc>
          <w:tcPr>
            <w:tcW w:w="9923" w:type="dxa"/>
          </w:tcPr>
          <w:p w14:paraId="53A9777F" w14:textId="689E616A" w:rsidR="00ED4F8D" w:rsidRPr="00ED4F8D" w:rsidRDefault="00ED4F8D" w:rsidP="00162CF2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317" w:lineRule="exact"/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4F8D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4F8D"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ED4F8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заместитель главы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D4F8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 сельскому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ED4F8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озяйству и оперативному управлению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4F8D" w14:paraId="7DC711FE" w14:textId="77777777" w:rsidTr="00ED4F8D">
        <w:tc>
          <w:tcPr>
            <w:tcW w:w="9923" w:type="dxa"/>
          </w:tcPr>
          <w:p w14:paraId="746264EF" w14:textId="61477F69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начальник отдела по вопросам безопасности территории</w:t>
            </w:r>
            <w:r w:rsidR="00627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4F8D" w14:paraId="615522FE" w14:textId="77777777" w:rsidTr="00ED4F8D">
        <w:tc>
          <w:tcPr>
            <w:tcW w:w="9923" w:type="dxa"/>
          </w:tcPr>
          <w:p w14:paraId="76E59A16" w14:textId="2034D911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ведущий специалист по пожарной безопасности и антитеррору </w:t>
            </w:r>
          </w:p>
        </w:tc>
      </w:tr>
      <w:tr w:rsidR="00ED4F8D" w14:paraId="342325D2" w14:textId="1A563AB7" w:rsidTr="00ED4F8D">
        <w:tc>
          <w:tcPr>
            <w:tcW w:w="9923" w:type="dxa"/>
          </w:tcPr>
          <w:p w14:paraId="791730AE" w14:textId="0015C757" w:rsidR="00ED4F8D" w:rsidRDefault="00ED4F8D" w:rsidP="00162CF2">
            <w:pPr>
              <w:ind w:left="3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ED4F8D" w14:paraId="61EE6241" w14:textId="77777777" w:rsidTr="00ED4F8D">
        <w:tc>
          <w:tcPr>
            <w:tcW w:w="9923" w:type="dxa"/>
          </w:tcPr>
          <w:p w14:paraId="0C20D094" w14:textId="77777777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УФСБ РФ по Красноярскому краю (по согласованию)</w:t>
            </w:r>
          </w:p>
        </w:tc>
      </w:tr>
      <w:tr w:rsidR="00ED4F8D" w14:paraId="32C93942" w14:textId="77777777" w:rsidTr="00ED4F8D">
        <w:tc>
          <w:tcPr>
            <w:tcW w:w="9923" w:type="dxa"/>
          </w:tcPr>
          <w:p w14:paraId="4FE5826C" w14:textId="5E9C52B5" w:rsidR="00ED4F8D" w:rsidRPr="008648AE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МВД России по Ужурскому району (по согласованию)</w:t>
            </w:r>
          </w:p>
        </w:tc>
      </w:tr>
      <w:tr w:rsidR="00ED4F8D" w14:paraId="2FD35146" w14:textId="77777777" w:rsidTr="00ED4F8D">
        <w:tc>
          <w:tcPr>
            <w:tcW w:w="9923" w:type="dxa"/>
          </w:tcPr>
          <w:p w14:paraId="691398A1" w14:textId="4F23FE77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67 ПСЧ 11 ПСО ФПС ГПС ГУ МЧС России по Красноярскому краю» (по согласованию)</w:t>
            </w:r>
          </w:p>
        </w:tc>
      </w:tr>
      <w:tr w:rsidR="00ED4F8D" w14:paraId="01F83AFD" w14:textId="77777777" w:rsidTr="00ED4F8D">
        <w:tc>
          <w:tcPr>
            <w:tcW w:w="9923" w:type="dxa"/>
          </w:tcPr>
          <w:p w14:paraId="6713E9AB" w14:textId="0D19317F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Начальник ОВО</w:t>
            </w:r>
            <w:r w:rsidR="001C18BC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войск национальной гвардии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по Ужурскому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4F8D" w14:paraId="1675493F" w14:textId="77777777" w:rsidTr="00ED4F8D">
        <w:tc>
          <w:tcPr>
            <w:tcW w:w="9923" w:type="dxa"/>
          </w:tcPr>
          <w:p w14:paraId="12E92D23" w14:textId="77777777" w:rsidR="00ED4F8D" w:rsidRDefault="00ED4F8D" w:rsidP="00162CF2">
            <w:pPr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Собственники ММПЛ </w:t>
            </w:r>
            <w:r w:rsidRPr="000E6350">
              <w:rPr>
                <w:rStyle w:val="FontStyle13"/>
                <w:sz w:val="28"/>
                <w:szCs w:val="28"/>
              </w:rPr>
              <w:t>или лицо, использующее ММПЛ на ином законном основании</w:t>
            </w:r>
          </w:p>
        </w:tc>
      </w:tr>
    </w:tbl>
    <w:p w14:paraId="3B63ABAC" w14:textId="77777777" w:rsidR="00AE0E9E" w:rsidRDefault="00AE0E9E" w:rsidP="00162C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E0E9E" w:rsidSect="00FC3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C871" w14:textId="77777777" w:rsidR="00D5222E" w:rsidRPr="00124B84" w:rsidRDefault="00D5222E" w:rsidP="00124B84">
      <w:pPr>
        <w:spacing w:after="0" w:line="240" w:lineRule="auto"/>
      </w:pPr>
      <w:r>
        <w:separator/>
      </w:r>
    </w:p>
  </w:endnote>
  <w:endnote w:type="continuationSeparator" w:id="0">
    <w:p w14:paraId="1F6EA64B" w14:textId="77777777" w:rsidR="00D5222E" w:rsidRPr="00124B84" w:rsidRDefault="00D5222E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C907" w14:textId="77777777" w:rsidR="00D5222E" w:rsidRPr="00124B84" w:rsidRDefault="00D5222E" w:rsidP="00124B84">
      <w:pPr>
        <w:spacing w:after="0" w:line="240" w:lineRule="auto"/>
      </w:pPr>
      <w:r>
        <w:separator/>
      </w:r>
    </w:p>
  </w:footnote>
  <w:footnote w:type="continuationSeparator" w:id="0">
    <w:p w14:paraId="3E3C004B" w14:textId="77777777" w:rsidR="00D5222E" w:rsidRPr="00124B84" w:rsidRDefault="00D5222E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6D694"/>
    <w:lvl w:ilvl="0">
      <w:numFmt w:val="bullet"/>
      <w:lvlText w:val="*"/>
      <w:lvlJc w:val="left"/>
    </w:lvl>
  </w:abstractNum>
  <w:abstractNum w:abstractNumId="1">
    <w:nsid w:val="13AE200D"/>
    <w:multiLevelType w:val="hybridMultilevel"/>
    <w:tmpl w:val="25C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A0C"/>
    <w:multiLevelType w:val="multilevel"/>
    <w:tmpl w:val="CE147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0"/>
    <w:rsid w:val="00005AEA"/>
    <w:rsid w:val="00022008"/>
    <w:rsid w:val="000266B5"/>
    <w:rsid w:val="00034620"/>
    <w:rsid w:val="00041373"/>
    <w:rsid w:val="0004246A"/>
    <w:rsid w:val="00076F94"/>
    <w:rsid w:val="000B29B1"/>
    <w:rsid w:val="000C1630"/>
    <w:rsid w:val="00112E19"/>
    <w:rsid w:val="00124B84"/>
    <w:rsid w:val="0013221F"/>
    <w:rsid w:val="001449FA"/>
    <w:rsid w:val="00162CF2"/>
    <w:rsid w:val="0016447C"/>
    <w:rsid w:val="00167076"/>
    <w:rsid w:val="00181FF1"/>
    <w:rsid w:val="001B2C94"/>
    <w:rsid w:val="001C0457"/>
    <w:rsid w:val="001C18BC"/>
    <w:rsid w:val="001C2822"/>
    <w:rsid w:val="001D63B6"/>
    <w:rsid w:val="0020483C"/>
    <w:rsid w:val="0021250E"/>
    <w:rsid w:val="00220C4D"/>
    <w:rsid w:val="00234E97"/>
    <w:rsid w:val="002560A0"/>
    <w:rsid w:val="00263C9A"/>
    <w:rsid w:val="002820CE"/>
    <w:rsid w:val="00283C1C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C6995"/>
    <w:rsid w:val="004064E4"/>
    <w:rsid w:val="00432C8E"/>
    <w:rsid w:val="00462FDB"/>
    <w:rsid w:val="004736E4"/>
    <w:rsid w:val="00491613"/>
    <w:rsid w:val="004A5075"/>
    <w:rsid w:val="004B4D14"/>
    <w:rsid w:val="004D60BB"/>
    <w:rsid w:val="004E4119"/>
    <w:rsid w:val="004E581C"/>
    <w:rsid w:val="004F0E80"/>
    <w:rsid w:val="004F387A"/>
    <w:rsid w:val="005014CC"/>
    <w:rsid w:val="0050220F"/>
    <w:rsid w:val="00504AE2"/>
    <w:rsid w:val="005070A9"/>
    <w:rsid w:val="005119FD"/>
    <w:rsid w:val="0051491A"/>
    <w:rsid w:val="00532CCB"/>
    <w:rsid w:val="005344E5"/>
    <w:rsid w:val="005478C5"/>
    <w:rsid w:val="00564115"/>
    <w:rsid w:val="0059247A"/>
    <w:rsid w:val="005B2C4F"/>
    <w:rsid w:val="005F32D6"/>
    <w:rsid w:val="00600810"/>
    <w:rsid w:val="00601952"/>
    <w:rsid w:val="0061114B"/>
    <w:rsid w:val="006161ED"/>
    <w:rsid w:val="00627974"/>
    <w:rsid w:val="00634753"/>
    <w:rsid w:val="006359AE"/>
    <w:rsid w:val="00651B1D"/>
    <w:rsid w:val="00675E17"/>
    <w:rsid w:val="0068077B"/>
    <w:rsid w:val="00685F89"/>
    <w:rsid w:val="006938B6"/>
    <w:rsid w:val="006B4FB9"/>
    <w:rsid w:val="006C1F18"/>
    <w:rsid w:val="006C60EA"/>
    <w:rsid w:val="006C7F83"/>
    <w:rsid w:val="006D4011"/>
    <w:rsid w:val="006F4738"/>
    <w:rsid w:val="006F70A5"/>
    <w:rsid w:val="00707720"/>
    <w:rsid w:val="00712F1D"/>
    <w:rsid w:val="00731FB1"/>
    <w:rsid w:val="007367D7"/>
    <w:rsid w:val="007417D4"/>
    <w:rsid w:val="0077436B"/>
    <w:rsid w:val="007A0F2B"/>
    <w:rsid w:val="007B2F6B"/>
    <w:rsid w:val="007B4181"/>
    <w:rsid w:val="007C5886"/>
    <w:rsid w:val="007F0FB6"/>
    <w:rsid w:val="00803CDB"/>
    <w:rsid w:val="00807B2D"/>
    <w:rsid w:val="008107C8"/>
    <w:rsid w:val="00813A82"/>
    <w:rsid w:val="00817383"/>
    <w:rsid w:val="008538DC"/>
    <w:rsid w:val="00857797"/>
    <w:rsid w:val="00871C88"/>
    <w:rsid w:val="008A3982"/>
    <w:rsid w:val="008C5014"/>
    <w:rsid w:val="008F4DDF"/>
    <w:rsid w:val="009279E5"/>
    <w:rsid w:val="00935E33"/>
    <w:rsid w:val="00947439"/>
    <w:rsid w:val="0095725D"/>
    <w:rsid w:val="009C6C8B"/>
    <w:rsid w:val="009C7565"/>
    <w:rsid w:val="009F5481"/>
    <w:rsid w:val="00A0302E"/>
    <w:rsid w:val="00A12885"/>
    <w:rsid w:val="00A16E98"/>
    <w:rsid w:val="00A20468"/>
    <w:rsid w:val="00A261D0"/>
    <w:rsid w:val="00A34E19"/>
    <w:rsid w:val="00A43CBF"/>
    <w:rsid w:val="00AD2A8C"/>
    <w:rsid w:val="00AD5CA3"/>
    <w:rsid w:val="00AD5D70"/>
    <w:rsid w:val="00AE0E9E"/>
    <w:rsid w:val="00B15BE1"/>
    <w:rsid w:val="00B207E6"/>
    <w:rsid w:val="00B30FEE"/>
    <w:rsid w:val="00B358DB"/>
    <w:rsid w:val="00B44ADD"/>
    <w:rsid w:val="00B5398D"/>
    <w:rsid w:val="00B744F4"/>
    <w:rsid w:val="00B77733"/>
    <w:rsid w:val="00BA1181"/>
    <w:rsid w:val="00BB3DE7"/>
    <w:rsid w:val="00BB48AE"/>
    <w:rsid w:val="00BB5FBA"/>
    <w:rsid w:val="00BC50FF"/>
    <w:rsid w:val="00BC643D"/>
    <w:rsid w:val="00BF0E0B"/>
    <w:rsid w:val="00BF50EF"/>
    <w:rsid w:val="00C111A5"/>
    <w:rsid w:val="00C37E18"/>
    <w:rsid w:val="00C5207E"/>
    <w:rsid w:val="00C93401"/>
    <w:rsid w:val="00CC348A"/>
    <w:rsid w:val="00CD5D5B"/>
    <w:rsid w:val="00CE5334"/>
    <w:rsid w:val="00CF04C4"/>
    <w:rsid w:val="00CF49D7"/>
    <w:rsid w:val="00CF7A85"/>
    <w:rsid w:val="00D03176"/>
    <w:rsid w:val="00D248FB"/>
    <w:rsid w:val="00D40B81"/>
    <w:rsid w:val="00D431FE"/>
    <w:rsid w:val="00D5222E"/>
    <w:rsid w:val="00D560FC"/>
    <w:rsid w:val="00D96C6B"/>
    <w:rsid w:val="00DA7A70"/>
    <w:rsid w:val="00DD61AF"/>
    <w:rsid w:val="00DD785F"/>
    <w:rsid w:val="00DF2B60"/>
    <w:rsid w:val="00E0033D"/>
    <w:rsid w:val="00E20C84"/>
    <w:rsid w:val="00E37AFD"/>
    <w:rsid w:val="00E434A4"/>
    <w:rsid w:val="00E5602D"/>
    <w:rsid w:val="00E66AC1"/>
    <w:rsid w:val="00E7333C"/>
    <w:rsid w:val="00E75564"/>
    <w:rsid w:val="00E80020"/>
    <w:rsid w:val="00E810FD"/>
    <w:rsid w:val="00EC3A22"/>
    <w:rsid w:val="00ED4F8D"/>
    <w:rsid w:val="00ED6BDE"/>
    <w:rsid w:val="00EF6F90"/>
    <w:rsid w:val="00F03D09"/>
    <w:rsid w:val="00F1103B"/>
    <w:rsid w:val="00F16B85"/>
    <w:rsid w:val="00F1798F"/>
    <w:rsid w:val="00F241AB"/>
    <w:rsid w:val="00F26F5F"/>
    <w:rsid w:val="00F47310"/>
    <w:rsid w:val="00F5086A"/>
    <w:rsid w:val="00F51DA9"/>
    <w:rsid w:val="00F610E7"/>
    <w:rsid w:val="00F61A88"/>
    <w:rsid w:val="00F63EC0"/>
    <w:rsid w:val="00F738B4"/>
    <w:rsid w:val="00F74F31"/>
    <w:rsid w:val="00F95143"/>
    <w:rsid w:val="00FA3D24"/>
    <w:rsid w:val="00FA60A7"/>
    <w:rsid w:val="00FA7D54"/>
    <w:rsid w:val="00FC3722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9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character" w:customStyle="1" w:styleId="FontStyle13">
    <w:name w:val="Font Style13"/>
    <w:basedOn w:val="a0"/>
    <w:uiPriority w:val="99"/>
    <w:rsid w:val="00E66AC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C37E18"/>
    <w:pPr>
      <w:widowControl w:val="0"/>
      <w:autoSpaceDE w:val="0"/>
      <w:autoSpaceDN w:val="0"/>
      <w:adjustRightInd w:val="0"/>
      <w:spacing w:after="0" w:line="304" w:lineRule="exact"/>
      <w:ind w:firstLine="65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7E18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7E18"/>
    <w:pPr>
      <w:widowControl w:val="0"/>
      <w:autoSpaceDE w:val="0"/>
      <w:autoSpaceDN w:val="0"/>
      <w:adjustRightInd w:val="0"/>
      <w:spacing w:after="0" w:line="299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7E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7E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37E1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37E1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character" w:customStyle="1" w:styleId="FontStyle13">
    <w:name w:val="Font Style13"/>
    <w:basedOn w:val="a0"/>
    <w:uiPriority w:val="99"/>
    <w:rsid w:val="00E66AC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C37E18"/>
    <w:pPr>
      <w:widowControl w:val="0"/>
      <w:autoSpaceDE w:val="0"/>
      <w:autoSpaceDN w:val="0"/>
      <w:adjustRightInd w:val="0"/>
      <w:spacing w:after="0" w:line="304" w:lineRule="exact"/>
      <w:ind w:firstLine="65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7E18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7E18"/>
    <w:pPr>
      <w:widowControl w:val="0"/>
      <w:autoSpaceDE w:val="0"/>
      <w:autoSpaceDN w:val="0"/>
      <w:adjustRightInd w:val="0"/>
      <w:spacing w:after="0" w:line="299" w:lineRule="exact"/>
      <w:ind w:firstLine="66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7E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7E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37E1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37E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7</cp:revision>
  <cp:lastPrinted>2020-07-16T07:14:00Z</cp:lastPrinted>
  <dcterms:created xsi:type="dcterms:W3CDTF">2022-05-20T07:05:00Z</dcterms:created>
  <dcterms:modified xsi:type="dcterms:W3CDTF">2022-06-02T05:52:00Z</dcterms:modified>
</cp:coreProperties>
</file>