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right="-144"/>
        <w:jc w:val="center"/>
      </w:pPr>
      <w:r/>
      <w:bookmarkStart w:id="0" w:name="_GoBack"/>
      <w:r/>
      <w:bookmarkEnd w:id="0"/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61975" cy="679450"/>
                <wp:effectExtent l="19050" t="0" r="9525" b="0"/>
                <wp:docPr id="1" name="Рисунок 1" descr="Герб кон [Converted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Герб кон [Converted]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bright="-60000" contrast="80000"/>
                        </a:blip>
                        <a:srcRect l="0" t="31250" r="14055" b="0"/>
                        <a:stretch/>
                      </pic:blipFill>
                      <pic:spPr bwMode="auto">
                        <a:xfrm>
                          <a:off x="0" y="0"/>
                          <a:ext cx="561975" cy="679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4.2pt;height:53.5pt;mso-wrap-distance-left:0.0pt;mso-wrap-distance-top:0.0pt;mso-wrap-distance-right:0.0pt;mso-wrap-distance-bottom:0.0pt;" stroked="f" strokeweight="0.75pt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ind w:right="-144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УЖУРСКОГО РАЙОНА</w:t>
      </w:r>
      <w:r/>
    </w:p>
    <w:p>
      <w:pPr>
        <w:ind w:right="-144"/>
        <w:jc w:val="center"/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КРАСНОЯРСКОГО КРАЯ</w:t>
      </w:r>
      <w:r/>
    </w:p>
    <w:p>
      <w:pPr>
        <w:ind w:right="-144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</w:r>
      <w:r/>
    </w:p>
    <w:p>
      <w:pPr>
        <w:ind w:right="-144"/>
        <w:jc w:val="center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ПОСТАНОВЛЕНИЕ</w:t>
      </w:r>
      <w:r/>
    </w:p>
    <w:p>
      <w:pPr>
        <w:ind w:right="-144"/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2"/>
        <w:ind w:right="-144"/>
        <w:jc w:val="both"/>
        <w:rPr>
          <w:szCs w:val="28"/>
        </w:rPr>
      </w:pPr>
      <w:r>
        <w:rPr>
          <w:szCs w:val="28"/>
        </w:rPr>
        <w:t xml:space="preserve">22.12.2023</w:t>
      </w:r>
      <w:r>
        <w:rPr>
          <w:szCs w:val="28"/>
        </w:rPr>
        <w:t xml:space="preserve">                                         г. Ужур                                               </w:t>
      </w:r>
      <w:r>
        <w:rPr>
          <w:szCs w:val="28"/>
        </w:rPr>
        <w:t xml:space="preserve">  </w:t>
      </w:r>
      <w:r>
        <w:rPr>
          <w:szCs w:val="28"/>
        </w:rPr>
        <w:t xml:space="preserve"> №</w:t>
      </w:r>
      <w:r>
        <w:rPr>
          <w:szCs w:val="28"/>
        </w:rPr>
        <w:t xml:space="preserve"> 988</w:t>
      </w:r>
      <w:r/>
    </w:p>
    <w:p>
      <w:pPr>
        <w:ind w:right="-144"/>
        <w:jc w:val="both"/>
        <w:spacing w:after="0" w:line="240" w:lineRule="auto"/>
        <w:tabs>
          <w:tab w:val="left" w:pos="3930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Ужурского района от 28.04.2022 №  324 «Об утверждении Положения об оплате труда работников муниципальных бюджетных и казенных  учреждений Ужурск</w:t>
      </w:r>
      <w:r>
        <w:rPr>
          <w:rFonts w:ascii="Times New Roman" w:hAnsi="Times New Roman" w:cs="Times New Roman"/>
          <w:sz w:val="28"/>
          <w:szCs w:val="28"/>
        </w:rPr>
        <w:t xml:space="preserve">ого района в сфере образования»</w:t>
      </w:r>
      <w:r/>
    </w:p>
    <w:p>
      <w:pPr>
        <w:ind w:right="-144"/>
        <w:jc w:val="both"/>
        <w:spacing w:after="0" w:line="240" w:lineRule="auto"/>
        <w:tabs>
          <w:tab w:val="left" w:pos="3930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/>
    </w:p>
    <w:p>
      <w:pPr>
        <w:pStyle w:val="821"/>
        <w:ind w:right="-144" w:firstLine="709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Решение</w:t>
      </w:r>
      <w:r>
        <w:rPr>
          <w:rFonts w:ascii="Times New Roman" w:hAnsi="Times New Roman" w:cs="Times New Roman"/>
          <w:sz w:val="28"/>
          <w:szCs w:val="28"/>
        </w:rPr>
        <w:t xml:space="preserve">м</w:t>
      </w:r>
      <w:r>
        <w:rPr>
          <w:rFonts w:ascii="Times New Roman" w:hAnsi="Times New Roman" w:cs="Times New Roman"/>
          <w:sz w:val="28"/>
          <w:szCs w:val="28"/>
        </w:rPr>
        <w:t xml:space="preserve"> Ужурского районного Совета депутатов Красноярского края от 18.09.2013 </w:t>
      </w:r>
      <w:r>
        <w:rPr>
          <w:rFonts w:ascii="Times New Roman" w:hAnsi="Times New Roman" w:cs="Times New Roman"/>
          <w:sz w:val="28"/>
          <w:szCs w:val="28"/>
        </w:rPr>
        <w:t xml:space="preserve">№ 41-290р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Положения об оплате труда работни</w:t>
      </w:r>
      <w:r>
        <w:rPr>
          <w:rFonts w:ascii="Times New Roman" w:hAnsi="Times New Roman" w:cs="Times New Roman"/>
          <w:sz w:val="28"/>
          <w:szCs w:val="28"/>
        </w:rPr>
        <w:t xml:space="preserve">ков муниципальных учреждений», 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ставом</w:t>
      </w:r>
      <w:r>
        <w:rPr>
          <w:rFonts w:ascii="Times New Roman" w:hAnsi="Times New Roman" w:cs="Times New Roman"/>
          <w:sz w:val="28"/>
          <w:szCs w:val="28"/>
        </w:rPr>
        <w:t xml:space="preserve"> Ужурского района, ПОСТАНОВЛЯЮ: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  <w:outlineLvl w:val="0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1. Внести в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остановление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администрации Ужурского района от 28.04.2022 № 324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оплате труда работников муниципальных бюджетных и казенных  учреждений Ужурского района в сфере образования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» (далее –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Постановление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) следующие изменения:</w:t>
      </w:r>
      <w:r/>
    </w:p>
    <w:p>
      <w:pPr>
        <w:ind w:firstLine="708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 Приложении к Постановлению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(далее - Положение)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:</w:t>
      </w:r>
      <w:r/>
    </w:p>
    <w:p>
      <w:pPr>
        <w:ind w:firstLine="708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 п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одпункт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3.2 пункта 3 раздела </w:t>
      </w:r>
      <w:r>
        <w:rPr>
          <w:rFonts w:ascii="Times New Roman" w:hAnsi="Times New Roman" w:eastAsia="Times New Roman" w:cs="Times New Roman"/>
          <w:sz w:val="28"/>
          <w:szCs w:val="28"/>
          <w:lang w:val="en-US"/>
        </w:rPr>
        <w:t xml:space="preserve">II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Приложения дополнить словами следующего содержания «специальная краевая выплата»;</w:t>
      </w:r>
      <w:r/>
    </w:p>
    <w:p>
      <w:pPr>
        <w:ind w:firstLine="708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в пункте 2 раздела </w:t>
      </w:r>
      <w:r>
        <w:rPr>
          <w:rFonts w:ascii="Times New Roman" w:hAnsi="Times New Roman" w:eastAsia="Times New Roman" w:cs="Times New Roman"/>
          <w:sz w:val="28"/>
          <w:szCs w:val="28"/>
          <w:lang w:val="en-US"/>
        </w:rPr>
        <w:t xml:space="preserve">III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цифру «32» заменить цифрой «47»;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eastAsia="Times New Roman" w:cs="Times New Roman"/>
          <w:sz w:val="28"/>
          <w:szCs w:val="28"/>
          <w:lang w:val="en-US"/>
        </w:rPr>
        <w:t xml:space="preserve">III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пунктом 10 следующего содержания: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10. Специальная краевая выплата устанавливается в целях повышения уровня оплаты труда руководителя учреждения, его заместителя и главного бухгалтера учреждения.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Руководителю учреждения, его заместителю и главному бухгалтеру учреждения по основному месту работы ежемесячно предоставляется спец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альная краевая выплата. Максимальный размер выплаты при полностью о</w:t>
      </w:r>
      <w:r>
        <w:rPr>
          <w:rFonts w:ascii="Times New Roman" w:hAnsi="Times New Roman" w:cs="Times New Roman"/>
          <w:sz w:val="28"/>
          <w:szCs w:val="28"/>
        </w:rPr>
        <w:t xml:space="preserve">т</w:t>
      </w:r>
      <w:r>
        <w:rPr>
          <w:rFonts w:ascii="Times New Roman" w:hAnsi="Times New Roman" w:cs="Times New Roman"/>
          <w:sz w:val="28"/>
          <w:szCs w:val="28"/>
        </w:rPr>
        <w:t xml:space="preserve">работанной норме рабочего времени и выполненной норме труда (трудовых обязанностей) составляет три тысячи рублей.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Руководителю учреждения, его заместителю и главному бухгалтеру учреждения по основному месту работы при не полностью отработанной норме рабочего времени размер специальной краевой выплаты исчисляется пропорционально от</w:t>
      </w:r>
      <w:r>
        <w:rPr>
          <w:rFonts w:ascii="Times New Roman" w:hAnsi="Times New Roman" w:cs="Times New Roman"/>
          <w:sz w:val="28"/>
          <w:szCs w:val="28"/>
        </w:rPr>
        <w:t xml:space="preserve">работанному работником времени».</w:t>
      </w:r>
      <w:r/>
    </w:p>
    <w:p>
      <w:pPr>
        <w:ind w:firstLine="708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постановления возложить на заместителя главы по социальным вопросам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В.А. Богданову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 вступает в силу в день, следующий  за днем его официального опубликования в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специальном выпуске  газеты «Сибирский хлебороб», но не ранее 01 января 2024 года.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ind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 К.Н. Зарецкий</w:t>
      </w:r>
      <w:r/>
    </w:p>
    <w:sectPr>
      <w:footnotePr/>
      <w:endnotePr/>
      <w:type w:val="nextPage"/>
      <w:pgSz w:w="11906" w:h="16838" w:orient="portrait"/>
      <w:pgMar w:top="709" w:right="851" w:bottom="397" w:left="1701" w:header="708" w:footer="547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0">
    <w:name w:val="Heading 1"/>
    <w:basedOn w:val="811"/>
    <w:next w:val="811"/>
    <w:link w:val="64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1">
    <w:name w:val="Heading 1 Char"/>
    <w:basedOn w:val="813"/>
    <w:link w:val="640"/>
    <w:uiPriority w:val="9"/>
    <w:rPr>
      <w:rFonts w:ascii="Arial" w:hAnsi="Arial" w:eastAsia="Arial" w:cs="Arial"/>
      <w:sz w:val="40"/>
      <w:szCs w:val="40"/>
    </w:rPr>
  </w:style>
  <w:style w:type="character" w:styleId="642">
    <w:name w:val="Heading 2 Char"/>
    <w:basedOn w:val="813"/>
    <w:link w:val="812"/>
    <w:uiPriority w:val="9"/>
    <w:rPr>
      <w:rFonts w:ascii="Arial" w:hAnsi="Arial" w:eastAsia="Arial" w:cs="Arial"/>
      <w:sz w:val="34"/>
    </w:rPr>
  </w:style>
  <w:style w:type="paragraph" w:styleId="643">
    <w:name w:val="Heading 3"/>
    <w:basedOn w:val="811"/>
    <w:next w:val="811"/>
    <w:link w:val="64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4">
    <w:name w:val="Heading 3 Char"/>
    <w:basedOn w:val="813"/>
    <w:link w:val="643"/>
    <w:uiPriority w:val="9"/>
    <w:rPr>
      <w:rFonts w:ascii="Arial" w:hAnsi="Arial" w:eastAsia="Arial" w:cs="Arial"/>
      <w:sz w:val="30"/>
      <w:szCs w:val="30"/>
    </w:rPr>
  </w:style>
  <w:style w:type="paragraph" w:styleId="645">
    <w:name w:val="Heading 4"/>
    <w:basedOn w:val="811"/>
    <w:next w:val="811"/>
    <w:link w:val="64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6">
    <w:name w:val="Heading 4 Char"/>
    <w:basedOn w:val="813"/>
    <w:link w:val="645"/>
    <w:uiPriority w:val="9"/>
    <w:rPr>
      <w:rFonts w:ascii="Arial" w:hAnsi="Arial" w:eastAsia="Arial" w:cs="Arial"/>
      <w:b/>
      <w:bCs/>
      <w:sz w:val="26"/>
      <w:szCs w:val="26"/>
    </w:rPr>
  </w:style>
  <w:style w:type="paragraph" w:styleId="647">
    <w:name w:val="Heading 5"/>
    <w:basedOn w:val="811"/>
    <w:next w:val="811"/>
    <w:link w:val="64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8">
    <w:name w:val="Heading 5 Char"/>
    <w:basedOn w:val="813"/>
    <w:link w:val="647"/>
    <w:uiPriority w:val="9"/>
    <w:rPr>
      <w:rFonts w:ascii="Arial" w:hAnsi="Arial" w:eastAsia="Arial" w:cs="Arial"/>
      <w:b/>
      <w:bCs/>
      <w:sz w:val="24"/>
      <w:szCs w:val="24"/>
    </w:rPr>
  </w:style>
  <w:style w:type="paragraph" w:styleId="649">
    <w:name w:val="Heading 6"/>
    <w:basedOn w:val="811"/>
    <w:next w:val="811"/>
    <w:link w:val="65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0">
    <w:name w:val="Heading 6 Char"/>
    <w:basedOn w:val="813"/>
    <w:link w:val="649"/>
    <w:uiPriority w:val="9"/>
    <w:rPr>
      <w:rFonts w:ascii="Arial" w:hAnsi="Arial" w:eastAsia="Arial" w:cs="Arial"/>
      <w:b/>
      <w:bCs/>
      <w:sz w:val="22"/>
      <w:szCs w:val="22"/>
    </w:rPr>
  </w:style>
  <w:style w:type="paragraph" w:styleId="651">
    <w:name w:val="Heading 7"/>
    <w:basedOn w:val="811"/>
    <w:next w:val="811"/>
    <w:link w:val="65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2">
    <w:name w:val="Heading 7 Char"/>
    <w:basedOn w:val="813"/>
    <w:link w:val="65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3">
    <w:name w:val="Heading 8"/>
    <w:basedOn w:val="811"/>
    <w:next w:val="811"/>
    <w:link w:val="65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4">
    <w:name w:val="Heading 8 Char"/>
    <w:basedOn w:val="813"/>
    <w:link w:val="653"/>
    <w:uiPriority w:val="9"/>
    <w:rPr>
      <w:rFonts w:ascii="Arial" w:hAnsi="Arial" w:eastAsia="Arial" w:cs="Arial"/>
      <w:i/>
      <w:iCs/>
      <w:sz w:val="22"/>
      <w:szCs w:val="22"/>
    </w:rPr>
  </w:style>
  <w:style w:type="paragraph" w:styleId="655">
    <w:name w:val="Heading 9"/>
    <w:basedOn w:val="811"/>
    <w:next w:val="811"/>
    <w:link w:val="65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6">
    <w:name w:val="Heading 9 Char"/>
    <w:basedOn w:val="813"/>
    <w:link w:val="655"/>
    <w:uiPriority w:val="9"/>
    <w:rPr>
      <w:rFonts w:ascii="Arial" w:hAnsi="Arial" w:eastAsia="Arial" w:cs="Arial"/>
      <w:i/>
      <w:iCs/>
      <w:sz w:val="21"/>
      <w:szCs w:val="21"/>
    </w:rPr>
  </w:style>
  <w:style w:type="paragraph" w:styleId="657">
    <w:name w:val="No Spacing"/>
    <w:uiPriority w:val="1"/>
    <w:qFormat/>
    <w:pPr>
      <w:spacing w:before="0" w:after="0" w:line="240" w:lineRule="auto"/>
    </w:pPr>
  </w:style>
  <w:style w:type="character" w:styleId="658">
    <w:name w:val="Title Char"/>
    <w:basedOn w:val="813"/>
    <w:link w:val="817"/>
    <w:uiPriority w:val="10"/>
    <w:rPr>
      <w:sz w:val="48"/>
      <w:szCs w:val="48"/>
    </w:rPr>
  </w:style>
  <w:style w:type="paragraph" w:styleId="659">
    <w:name w:val="Subtitle"/>
    <w:basedOn w:val="811"/>
    <w:next w:val="811"/>
    <w:link w:val="660"/>
    <w:uiPriority w:val="11"/>
    <w:qFormat/>
    <w:pPr>
      <w:spacing w:before="200" w:after="200"/>
    </w:pPr>
    <w:rPr>
      <w:sz w:val="24"/>
      <w:szCs w:val="24"/>
    </w:rPr>
  </w:style>
  <w:style w:type="character" w:styleId="660">
    <w:name w:val="Subtitle Char"/>
    <w:basedOn w:val="813"/>
    <w:link w:val="659"/>
    <w:uiPriority w:val="11"/>
    <w:rPr>
      <w:sz w:val="24"/>
      <w:szCs w:val="24"/>
    </w:rPr>
  </w:style>
  <w:style w:type="paragraph" w:styleId="661">
    <w:name w:val="Quote"/>
    <w:basedOn w:val="811"/>
    <w:next w:val="811"/>
    <w:link w:val="662"/>
    <w:uiPriority w:val="29"/>
    <w:qFormat/>
    <w:pPr>
      <w:ind w:left="720" w:right="720"/>
    </w:pPr>
    <w:rPr>
      <w:i/>
    </w:rPr>
  </w:style>
  <w:style w:type="character" w:styleId="662">
    <w:name w:val="Quote Char"/>
    <w:link w:val="661"/>
    <w:uiPriority w:val="29"/>
    <w:rPr>
      <w:i/>
    </w:rPr>
  </w:style>
  <w:style w:type="paragraph" w:styleId="663">
    <w:name w:val="Intense Quote"/>
    <w:basedOn w:val="811"/>
    <w:next w:val="811"/>
    <w:link w:val="66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4">
    <w:name w:val="Intense Quote Char"/>
    <w:link w:val="663"/>
    <w:uiPriority w:val="30"/>
    <w:rPr>
      <w:i/>
    </w:rPr>
  </w:style>
  <w:style w:type="character" w:styleId="665">
    <w:name w:val="Header Char"/>
    <w:basedOn w:val="813"/>
    <w:link w:val="822"/>
    <w:uiPriority w:val="99"/>
  </w:style>
  <w:style w:type="character" w:styleId="666">
    <w:name w:val="Footer Char"/>
    <w:basedOn w:val="813"/>
    <w:link w:val="824"/>
    <w:uiPriority w:val="99"/>
  </w:style>
  <w:style w:type="paragraph" w:styleId="667">
    <w:name w:val="Caption"/>
    <w:basedOn w:val="811"/>
    <w:next w:val="81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8">
    <w:name w:val="Caption Char"/>
    <w:basedOn w:val="667"/>
    <w:link w:val="824"/>
    <w:uiPriority w:val="99"/>
  </w:style>
  <w:style w:type="table" w:styleId="669">
    <w:name w:val="Table Grid Light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5">
    <w:name w:val="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6">
    <w:name w:val="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7">
    <w:name w:val="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8">
    <w:name w:val="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9">
    <w:name w:val="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0">
    <w:name w:val="Bordered &amp; 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2">
    <w:name w:val="Bordered &amp; 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3">
    <w:name w:val="Bordered &amp; 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4">
    <w:name w:val="Bordered &amp; 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5">
    <w:name w:val="Bordered &amp; 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6">
    <w:name w:val="Bordered &amp; 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7">
    <w:name w:val="Bordered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94">
    <w:name w:val="footnote text"/>
    <w:basedOn w:val="811"/>
    <w:link w:val="795"/>
    <w:uiPriority w:val="99"/>
    <w:semiHidden/>
    <w:unhideWhenUsed/>
    <w:pPr>
      <w:spacing w:after="40" w:line="240" w:lineRule="auto"/>
    </w:pPr>
    <w:rPr>
      <w:sz w:val="18"/>
    </w:r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basedOn w:val="813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pPr>
      <w:spacing w:after="0" w:line="240" w:lineRule="auto"/>
    </w:pPr>
    <w:rPr>
      <w:sz w:val="20"/>
    </w:r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basedOn w:val="813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qFormat/>
  </w:style>
  <w:style w:type="paragraph" w:styleId="812">
    <w:name w:val="Heading 2"/>
    <w:basedOn w:val="811"/>
    <w:next w:val="811"/>
    <w:link w:val="816"/>
    <w:qFormat/>
    <w:pPr>
      <w:keepNext/>
      <w:spacing w:after="0" w:line="240" w:lineRule="auto"/>
      <w:outlineLvl w:val="1"/>
    </w:pPr>
    <w:rPr>
      <w:rFonts w:ascii="Times New Roman" w:hAnsi="Times New Roman" w:eastAsia="Times New Roman" w:cs="Times New Roman"/>
      <w:sz w:val="28"/>
      <w:szCs w:val="20"/>
    </w:rPr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character" w:styleId="816" w:customStyle="1">
    <w:name w:val="Заголовок 2 Знак"/>
    <w:basedOn w:val="813"/>
    <w:link w:val="812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817">
    <w:name w:val="Title"/>
    <w:basedOn w:val="811"/>
    <w:link w:val="818"/>
    <w:qFormat/>
    <w:pPr>
      <w:jc w:val="center"/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character" w:styleId="818" w:customStyle="1">
    <w:name w:val="Название Знак"/>
    <w:basedOn w:val="813"/>
    <w:link w:val="817"/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819">
    <w:name w:val="Balloon Text"/>
    <w:basedOn w:val="811"/>
    <w:link w:val="82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20" w:customStyle="1">
    <w:name w:val="Текст выноски Знак"/>
    <w:basedOn w:val="813"/>
    <w:link w:val="819"/>
    <w:uiPriority w:val="99"/>
    <w:semiHidden/>
    <w:rPr>
      <w:rFonts w:ascii="Tahoma" w:hAnsi="Tahoma" w:cs="Tahoma"/>
      <w:sz w:val="16"/>
      <w:szCs w:val="16"/>
    </w:rPr>
  </w:style>
  <w:style w:type="paragraph" w:styleId="821" w:customStyle="1">
    <w:name w:val="ConsPlusNormal"/>
    <w:pPr>
      <w:ind w:firstLine="720"/>
      <w:spacing w:after="0" w:line="240" w:lineRule="auto"/>
      <w:widowControl w:val="off"/>
    </w:pPr>
    <w:rPr>
      <w:rFonts w:ascii="Arial" w:hAnsi="Arial" w:eastAsia="Times New Roman" w:cs="Arial"/>
      <w:sz w:val="20"/>
      <w:szCs w:val="20"/>
    </w:rPr>
  </w:style>
  <w:style w:type="paragraph" w:styleId="822">
    <w:name w:val="Header"/>
    <w:basedOn w:val="811"/>
    <w:link w:val="823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23" w:customStyle="1">
    <w:name w:val="Верхний колонтитул Знак"/>
    <w:basedOn w:val="813"/>
    <w:link w:val="822"/>
    <w:uiPriority w:val="99"/>
  </w:style>
  <w:style w:type="paragraph" w:styleId="824">
    <w:name w:val="Footer"/>
    <w:basedOn w:val="811"/>
    <w:link w:val="82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25" w:customStyle="1">
    <w:name w:val="Нижний колонтитул Знак"/>
    <w:basedOn w:val="813"/>
    <w:link w:val="824"/>
    <w:uiPriority w:val="99"/>
  </w:style>
  <w:style w:type="table" w:styleId="826">
    <w:name w:val="Table Grid"/>
    <w:basedOn w:val="81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27" w:customStyle="1">
    <w:name w:val="ConsPlusNonformat"/>
    <w:pPr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</w:rPr>
  </w:style>
  <w:style w:type="paragraph" w:styleId="828" w:customStyle="1">
    <w:name w:val="ConsPlusTitle"/>
    <w:uiPriority w:val="99"/>
    <w:pPr>
      <w:spacing w:after="0" w:line="240" w:lineRule="auto"/>
      <w:widowControl w:val="off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829">
    <w:name w:val="Body Text"/>
    <w:basedOn w:val="811"/>
    <w:link w:val="831"/>
    <w:pPr>
      <w:spacing w:after="120" w:line="240" w:lineRule="auto"/>
    </w:pPr>
    <w:rPr>
      <w:rFonts w:ascii="Times New Roman" w:hAnsi="Times New Roman" w:eastAsia="Times New Roman" w:cs="Times New Roman"/>
      <w:sz w:val="28"/>
      <w:szCs w:val="28"/>
    </w:rPr>
  </w:style>
  <w:style w:type="character" w:styleId="830" w:customStyle="1">
    <w:name w:val="Основной текст Знак"/>
    <w:basedOn w:val="813"/>
    <w:uiPriority w:val="99"/>
    <w:semiHidden/>
  </w:style>
  <w:style w:type="character" w:styleId="831" w:customStyle="1">
    <w:name w:val="Основной текст Знак1"/>
    <w:link w:val="829"/>
    <w:rPr>
      <w:rFonts w:ascii="Times New Roman" w:hAnsi="Times New Roman" w:eastAsia="Times New Roman" w:cs="Times New Roman"/>
      <w:sz w:val="28"/>
      <w:szCs w:val="28"/>
    </w:rPr>
  </w:style>
  <w:style w:type="paragraph" w:styleId="832">
    <w:name w:val="Document Map"/>
    <w:basedOn w:val="811"/>
    <w:link w:val="833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33" w:customStyle="1">
    <w:name w:val="Схема документа Знак"/>
    <w:basedOn w:val="813"/>
    <w:link w:val="832"/>
    <w:uiPriority w:val="99"/>
    <w:semiHidden/>
    <w:rPr>
      <w:rFonts w:ascii="Tahoma" w:hAnsi="Tahoma" w:cs="Tahoma"/>
      <w:sz w:val="16"/>
      <w:szCs w:val="16"/>
    </w:rPr>
  </w:style>
  <w:style w:type="paragraph" w:styleId="834">
    <w:name w:val="Normal (Web)"/>
    <w:basedOn w:val="811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835" w:customStyle="1">
    <w:name w:val="ConsPlusCell"/>
    <w:pPr>
      <w:spacing w:after="0" w:line="240" w:lineRule="auto"/>
      <w:widowControl w:val="off"/>
    </w:pPr>
    <w:rPr>
      <w:rFonts w:ascii="Arial" w:hAnsi="Arial" w:eastAsia="Times New Roman" w:cs="Arial"/>
      <w:sz w:val="28"/>
      <w:szCs w:val="28"/>
    </w:rPr>
  </w:style>
  <w:style w:type="paragraph" w:styleId="836">
    <w:name w:val="List Paragraph"/>
    <w:basedOn w:val="811"/>
    <w:uiPriority w:val="34"/>
    <w:qFormat/>
    <w:pPr>
      <w:contextualSpacing/>
      <w:ind w:left="720"/>
    </w:pPr>
    <w:rPr>
      <w:rFonts w:ascii="Calibri" w:hAnsi="Calibri" w:eastAsia="Calibri" w:cs="Times New Roman"/>
    </w:rPr>
  </w:style>
  <w:style w:type="character" w:styleId="837">
    <w:name w:val="Hyperlink"/>
    <w:basedOn w:val="813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94C80-FAA5-4FA5-987A-3F5A7CDB3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revision>5</cp:revision>
  <dcterms:created xsi:type="dcterms:W3CDTF">2023-12-27T06:51:00Z</dcterms:created>
  <dcterms:modified xsi:type="dcterms:W3CDTF">2023-12-28T02:04:59Z</dcterms:modified>
</cp:coreProperties>
</file>