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585B0" w14:textId="77777777" w:rsidR="00CC2CAC" w:rsidRPr="00CC2CAC" w:rsidRDefault="00CC2CAC" w:rsidP="00CC2CA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CAC">
        <w:rPr>
          <w:rFonts w:ascii="Times New Roman" w:hAnsi="Times New Roman" w:cs="Times New Roman"/>
          <w:sz w:val="28"/>
          <w:szCs w:val="28"/>
        </w:rPr>
        <w:t>Сведения о земельных участках, предназначенных для предоставления участникам специальной военной операции и членам семей участников специальной военной операции</w:t>
      </w:r>
    </w:p>
    <w:tbl>
      <w:tblPr>
        <w:tblpPr w:leftFromText="180" w:rightFromText="180" w:vertAnchor="text" w:horzAnchor="margin" w:tblpY="675"/>
        <w:tblW w:w="9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2126"/>
        <w:gridCol w:w="851"/>
        <w:gridCol w:w="2636"/>
      </w:tblGrid>
      <w:tr w:rsidR="00CC2CAC" w:rsidRPr="00CC2CAC" w14:paraId="4665A676" w14:textId="77777777" w:rsidTr="00FD6D33">
        <w:tc>
          <w:tcPr>
            <w:tcW w:w="2660" w:type="dxa"/>
          </w:tcPr>
          <w:p w14:paraId="7D76878D" w14:textId="77777777"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14:paraId="473B2B87" w14:textId="77777777"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126" w:type="dxa"/>
          </w:tcPr>
          <w:p w14:paraId="4401A4E5" w14:textId="77777777"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851" w:type="dxa"/>
          </w:tcPr>
          <w:p w14:paraId="0E1FD0A4" w14:textId="77777777"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proofErr w:type="spellStart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зем</w:t>
            </w:r>
            <w:proofErr w:type="spellEnd"/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. уч.</w:t>
            </w:r>
          </w:p>
        </w:tc>
        <w:tc>
          <w:tcPr>
            <w:tcW w:w="2636" w:type="dxa"/>
          </w:tcPr>
          <w:p w14:paraId="7593E92F" w14:textId="77777777" w:rsidR="00CC2CAC" w:rsidRPr="00CC2CAC" w:rsidRDefault="00CC2CAC" w:rsidP="00FD6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Местоположение (адрес) земельного участка</w:t>
            </w:r>
          </w:p>
        </w:tc>
      </w:tr>
      <w:tr w:rsidR="00CC2CAC" w:rsidRPr="00CC2CAC" w14:paraId="583F9B05" w14:textId="77777777" w:rsidTr="00FD6D33">
        <w:tc>
          <w:tcPr>
            <w:tcW w:w="2660" w:type="dxa"/>
          </w:tcPr>
          <w:p w14:paraId="44AFD668" w14:textId="33F12F07" w:rsidR="00CC2CAC" w:rsidRPr="00CC2CAC" w:rsidRDefault="00B41B7A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24:39:0500001:511</w:t>
            </w:r>
          </w:p>
        </w:tc>
        <w:tc>
          <w:tcPr>
            <w:tcW w:w="1701" w:type="dxa"/>
          </w:tcPr>
          <w:p w14:paraId="28C12FF2" w14:textId="77777777"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126" w:type="dxa"/>
          </w:tcPr>
          <w:p w14:paraId="5D949A70" w14:textId="77777777" w:rsidR="00B41B7A" w:rsidRDefault="00B41B7A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</w:p>
          <w:p w14:paraId="16591A6D" w14:textId="50BC2998" w:rsidR="00B41B7A" w:rsidRPr="00CC2CAC" w:rsidRDefault="00B41B7A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(код 2.2) </w:t>
            </w:r>
          </w:p>
        </w:tc>
        <w:tc>
          <w:tcPr>
            <w:tcW w:w="851" w:type="dxa"/>
          </w:tcPr>
          <w:p w14:paraId="73579452" w14:textId="04CA9E51" w:rsidR="00CC2CAC" w:rsidRPr="00CC2CAC" w:rsidRDefault="00B41B7A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CC2CAC"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C2CAC" w:rsidRPr="00CC2CA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2636" w:type="dxa"/>
          </w:tcPr>
          <w:p w14:paraId="01E20DFF" w14:textId="08E30B1E" w:rsidR="00CC2CAC" w:rsidRPr="00CC2CAC" w:rsidRDefault="00CC2CAC" w:rsidP="00FD6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Красноярский край, муниципальный </w:t>
            </w:r>
            <w:r w:rsidR="00B41B7A">
              <w:rPr>
                <w:rFonts w:ascii="Times New Roman" w:hAnsi="Times New Roman" w:cs="Times New Roman"/>
                <w:sz w:val="28"/>
                <w:szCs w:val="28"/>
              </w:rPr>
              <w:t>район Ужурский</w:t>
            </w:r>
            <w:r w:rsidRPr="00CC2C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1B7A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B41B7A">
              <w:rPr>
                <w:rFonts w:ascii="Times New Roman" w:hAnsi="Times New Roman" w:cs="Times New Roman"/>
                <w:sz w:val="28"/>
                <w:szCs w:val="28"/>
              </w:rPr>
              <w:t>Златоруновский</w:t>
            </w:r>
            <w:proofErr w:type="spellEnd"/>
            <w:r w:rsidR="00B41B7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поселок </w:t>
            </w:r>
            <w:proofErr w:type="spellStart"/>
            <w:r w:rsidR="00B41B7A">
              <w:rPr>
                <w:rFonts w:ascii="Times New Roman" w:hAnsi="Times New Roman" w:cs="Times New Roman"/>
                <w:sz w:val="28"/>
                <w:szCs w:val="28"/>
              </w:rPr>
              <w:t>Златоруновск</w:t>
            </w:r>
            <w:proofErr w:type="spellEnd"/>
            <w:r w:rsidR="00B41B7A">
              <w:rPr>
                <w:rFonts w:ascii="Times New Roman" w:hAnsi="Times New Roman" w:cs="Times New Roman"/>
                <w:sz w:val="28"/>
                <w:szCs w:val="28"/>
              </w:rPr>
              <w:t>, улица Спорта, земельный участок 12/2</w:t>
            </w:r>
          </w:p>
        </w:tc>
      </w:tr>
    </w:tbl>
    <w:p w14:paraId="1603CA5F" w14:textId="77777777" w:rsidR="00C23477" w:rsidRDefault="00C23477"/>
    <w:sectPr w:rsidR="00C23477" w:rsidSect="00CC2C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CAC"/>
    <w:rsid w:val="00B41B7A"/>
    <w:rsid w:val="00C23477"/>
    <w:rsid w:val="00CC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4DE3"/>
  <w15:docId w15:val="{68421660-2895-49AF-9009-B776E0D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Кабыжакова Аксана Владимировна</cp:lastModifiedBy>
  <cp:revision>3</cp:revision>
  <dcterms:created xsi:type="dcterms:W3CDTF">2026-04-02T02:19:00Z</dcterms:created>
  <dcterms:modified xsi:type="dcterms:W3CDTF">2026-04-28T04:57:00Z</dcterms:modified>
</cp:coreProperties>
</file>