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91" w:rsidRDefault="009E3791" w:rsidP="009E3791">
      <w:pPr>
        <w:tabs>
          <w:tab w:val="left" w:pos="4253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03F111" wp14:editId="3643F663">
            <wp:extent cx="566420" cy="675640"/>
            <wp:effectExtent l="0" t="0" r="5080" b="0"/>
            <wp:docPr id="1" name="Рисунок 1" descr="Описание: 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91" w:rsidRDefault="009E3791" w:rsidP="009E3791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УЖУРСКОГО РАЙОНА</w:t>
      </w:r>
    </w:p>
    <w:p w:rsidR="009E3791" w:rsidRDefault="009E3791" w:rsidP="009E37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РАСПОРЯЖЕНИЕ</w:t>
      </w:r>
    </w:p>
    <w:p w:rsidR="009E3791" w:rsidRDefault="009E3791" w:rsidP="009E37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3791" w:rsidRDefault="009E3791" w:rsidP="009E3791">
      <w:pPr>
        <w:tabs>
          <w:tab w:val="left" w:pos="4111"/>
          <w:tab w:val="left" w:pos="4253"/>
          <w:tab w:val="left" w:pos="5103"/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05.03.2024                                          г. Ужур                                                 № 63</w:t>
      </w:r>
    </w:p>
    <w:p w:rsidR="009E3791" w:rsidRDefault="009E3791" w:rsidP="009E37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руководствуясь</w:t>
      </w:r>
      <w:r w:rsidRPr="00577EEC">
        <w:rPr>
          <w:rFonts w:ascii="Times New Roman" w:hAnsi="Times New Roman"/>
          <w:sz w:val="28"/>
          <w:szCs w:val="28"/>
        </w:rPr>
        <w:t xml:space="preserve"> статьей 17.1 Федерального закона от 26.07.2006 № 135-ФЗ «О защите конкуренции»</w:t>
      </w:r>
      <w:r>
        <w:rPr>
          <w:rFonts w:ascii="Times New Roman" w:hAnsi="Times New Roman"/>
          <w:sz w:val="28"/>
          <w:szCs w:val="28"/>
        </w:rPr>
        <w:t>, Федеральным законом от 21.12.2001  № 178-ФЗ  "О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электронном виде», решением Ужурского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районного Совета депутатов Ужурского района Красноярского края от 20.06.2023 № 33-221р «О прогнозном плане (программе) приватизации муниципального имущества Ужурского района на 2023-2025 годы»:</w:t>
      </w:r>
    </w:p>
    <w:p w:rsidR="009E3791" w:rsidRDefault="009E3791" w:rsidP="009E3791">
      <w:pPr>
        <w:numPr>
          <w:ilvl w:val="0"/>
          <w:numId w:val="1"/>
        </w:numPr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и провести открытый аукцион на право заключения договора купли-продажи движимого муниципального имущества согласно приложению № 1.</w:t>
      </w:r>
    </w:p>
    <w:p w:rsidR="009E3791" w:rsidRDefault="009E3791" w:rsidP="009E3791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комиссию по проведению открытого аукциона  согласно приложению № 2.</w:t>
      </w:r>
    </w:p>
    <w:p w:rsidR="009E3791" w:rsidRDefault="009E3791" w:rsidP="009E3791">
      <w:pPr>
        <w:numPr>
          <w:ilvl w:val="0"/>
          <w:numId w:val="1"/>
        </w:numPr>
        <w:tabs>
          <w:tab w:val="clear" w:pos="1260"/>
          <w:tab w:val="num" w:pos="0"/>
          <w:tab w:val="num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аукционную документацию на право заключения договора купли-продажи муниципального движимого имущества согласно приложению № 3.</w:t>
      </w:r>
    </w:p>
    <w:p w:rsidR="009E3791" w:rsidRDefault="009E3791" w:rsidP="009E3791">
      <w:pPr>
        <w:numPr>
          <w:ilvl w:val="0"/>
          <w:numId w:val="1"/>
        </w:numPr>
        <w:tabs>
          <w:tab w:val="clear" w:pos="1260"/>
          <w:tab w:val="num" w:pos="0"/>
          <w:tab w:val="num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 в качестве Организатора торгов (электронную площадку) – ЭТП «Фабрикант»</w:t>
      </w:r>
    </w:p>
    <w:p w:rsidR="009E3791" w:rsidRDefault="009E3791" w:rsidP="009E3791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проведения процедуры аукциона возложить на ведущего специалиста по управлению муниципальным имуществом отдела по управлению муниципальным имуществом и земельными отношениями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Шалькову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Н.Ю.</w:t>
      </w:r>
    </w:p>
    <w:p w:rsidR="009E3791" w:rsidRDefault="009E3791" w:rsidP="009E3791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9E3791" w:rsidRDefault="009E3791" w:rsidP="009E3791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вступает в силу со дня подписания.</w:t>
      </w:r>
    </w:p>
    <w:p w:rsidR="009E3791" w:rsidRDefault="009E3791" w:rsidP="009E37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района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К.Н. Зарецкий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35"/>
      </w:tblGrid>
      <w:tr w:rsidR="009E3791" w:rsidTr="009E3791">
        <w:tc>
          <w:tcPr>
            <w:tcW w:w="6521" w:type="dxa"/>
          </w:tcPr>
          <w:p w:rsidR="009E3791" w:rsidRDefault="009E3791" w:rsidP="005823B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E3791" w:rsidRDefault="009E3791" w:rsidP="005823B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791" w:rsidTr="009E3791">
        <w:tc>
          <w:tcPr>
            <w:tcW w:w="6521" w:type="dxa"/>
          </w:tcPr>
          <w:p w:rsidR="009E3791" w:rsidRDefault="009E3791" w:rsidP="005823B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E3791" w:rsidRDefault="009E3791" w:rsidP="005823B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791" w:rsidTr="009E3791">
        <w:tc>
          <w:tcPr>
            <w:tcW w:w="6521" w:type="dxa"/>
          </w:tcPr>
          <w:p w:rsidR="009E3791" w:rsidRDefault="009E3791" w:rsidP="005823B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E3791" w:rsidRDefault="009E3791" w:rsidP="005823B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46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01"/>
      </w:tblGrid>
      <w:tr w:rsidR="009E3791" w:rsidTr="005823BA">
        <w:trPr>
          <w:trHeight w:val="909"/>
        </w:trPr>
        <w:tc>
          <w:tcPr>
            <w:tcW w:w="4701" w:type="dxa"/>
            <w:hideMark/>
          </w:tcPr>
          <w:p w:rsidR="009E3791" w:rsidRDefault="009E3791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1 к распоряжению                                           администрации Ужурского  района от 05.03.2024 </w:t>
            </w:r>
            <w:r w:rsidRPr="00A83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  <w:r w:rsidRPr="00A83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925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5916"/>
        <w:gridCol w:w="2553"/>
      </w:tblGrid>
      <w:tr w:rsidR="009E3791" w:rsidTr="005823BA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791" w:rsidRPr="00CD134B" w:rsidRDefault="009E3791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3791" w:rsidRPr="00CD134B" w:rsidRDefault="009E3791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791" w:rsidRPr="00CD134B" w:rsidRDefault="009E3791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Индивидуализирующие</w:t>
            </w:r>
          </w:p>
          <w:p w:rsidR="009E3791" w:rsidRPr="00CD134B" w:rsidRDefault="009E3791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характеристики</w:t>
            </w:r>
          </w:p>
          <w:p w:rsidR="009E3791" w:rsidRPr="00CD134B" w:rsidRDefault="009E3791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имущества</w:t>
            </w:r>
          </w:p>
          <w:p w:rsidR="009E3791" w:rsidRPr="00CD134B" w:rsidRDefault="009E3791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3791" w:rsidRPr="00CD134B" w:rsidRDefault="009E3791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  <w:p w:rsidR="009E3791" w:rsidRPr="00CD134B" w:rsidRDefault="009E3791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местонахождения</w:t>
            </w:r>
          </w:p>
          <w:p w:rsidR="009E3791" w:rsidRPr="00CD134B" w:rsidRDefault="009E3791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имущества</w:t>
            </w:r>
          </w:p>
        </w:tc>
      </w:tr>
      <w:tr w:rsidR="009E3791" w:rsidTr="005823B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91" w:rsidRPr="00CD134B" w:rsidRDefault="009E3791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91" w:rsidRPr="004027A7" w:rsidRDefault="009E3791" w:rsidP="005823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027A7">
              <w:rPr>
                <w:rFonts w:ascii="Times New Roman" w:hAnsi="Times New Roman"/>
                <w:sz w:val="28"/>
                <w:szCs w:val="28"/>
              </w:rPr>
              <w:t>Автобус специальный для перевозки детей (11 мест)</w:t>
            </w:r>
            <w:r w:rsidRPr="004027A7">
              <w:rPr>
                <w:rFonts w:ascii="Times New Roman" w:hAnsi="Times New Roman"/>
                <w:sz w:val="28"/>
                <w:szCs w:val="24"/>
              </w:rPr>
              <w:t xml:space="preserve"> марки ГАЗ - 322171, идентификационный номер (</w:t>
            </w:r>
            <w:r w:rsidRPr="004027A7">
              <w:rPr>
                <w:rFonts w:ascii="Times New Roman" w:hAnsi="Times New Roman"/>
                <w:sz w:val="28"/>
                <w:szCs w:val="24"/>
                <w:lang w:val="en-US"/>
              </w:rPr>
              <w:t>VIN</w:t>
            </w:r>
            <w:r w:rsidRPr="004027A7"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r w:rsidRPr="004027A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027A7">
              <w:rPr>
                <w:rFonts w:ascii="Times New Roman" w:hAnsi="Times New Roman"/>
                <w:sz w:val="28"/>
                <w:szCs w:val="28"/>
              </w:rPr>
              <w:t xml:space="preserve">9632217190659376, категория ТС (А, В, С, </w:t>
            </w:r>
            <w:r w:rsidRPr="004027A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4027A7">
              <w:rPr>
                <w:rFonts w:ascii="Times New Roman" w:hAnsi="Times New Roman"/>
                <w:sz w:val="28"/>
                <w:szCs w:val="28"/>
              </w:rPr>
              <w:t>, прицеп) – Д, год изготовления ТС – 2009, модель, № двигателя *405240*93029808*, шасси (рама) № отсутствует, кузов (кабина, прицеп) № 32212190435583, цвет кузова (кабины, прицепа) - жёлтый, мощность двигателя, л. с. (кВт) 123,8 (91), рабочий объем двигателя, куб. см – 2464, тип двигателя – бензиновый, государственный регистрационный</w:t>
            </w:r>
            <w:proofErr w:type="gramEnd"/>
            <w:r w:rsidRPr="004027A7">
              <w:rPr>
                <w:rFonts w:ascii="Times New Roman" w:hAnsi="Times New Roman"/>
                <w:sz w:val="28"/>
                <w:szCs w:val="28"/>
              </w:rPr>
              <w:t xml:space="preserve"> знак Т347АК124, паспорт транспортного средства 52 МТ 984680 от 30.11.2009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791" w:rsidRPr="00CD134B" w:rsidRDefault="009E3791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Красноярский край, Ужурский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г. Ужур</w:t>
            </w:r>
          </w:p>
        </w:tc>
      </w:tr>
    </w:tbl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46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01"/>
      </w:tblGrid>
      <w:tr w:rsidR="009E3791" w:rsidTr="005823BA">
        <w:trPr>
          <w:trHeight w:val="909"/>
        </w:trPr>
        <w:tc>
          <w:tcPr>
            <w:tcW w:w="4701" w:type="dxa"/>
            <w:hideMark/>
          </w:tcPr>
          <w:p w:rsidR="009E3791" w:rsidRDefault="009E3791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№ 2 к распоряжению  администрации Ужурского  района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3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05.03</w:t>
            </w:r>
            <w:r w:rsidRPr="00A83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A83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9E3791" w:rsidRDefault="009E3791" w:rsidP="009E3791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по проведению открытого аукциона</w:t>
      </w:r>
    </w:p>
    <w:p w:rsidR="009E3791" w:rsidRDefault="009E3791" w:rsidP="009E3791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  <w:gridCol w:w="1446"/>
        <w:gridCol w:w="3351"/>
      </w:tblGrid>
      <w:tr w:rsidR="009E3791" w:rsidTr="005823BA">
        <w:tc>
          <w:tcPr>
            <w:tcW w:w="3991" w:type="dxa"/>
            <w:hideMark/>
          </w:tcPr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Казанцев Юрий Петрович</w:t>
            </w:r>
          </w:p>
        </w:tc>
        <w:tc>
          <w:tcPr>
            <w:tcW w:w="1446" w:type="dxa"/>
          </w:tcPr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hideMark/>
          </w:tcPr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по сельскому хозяйству и оперативному управлению, председатель комиссии</w:t>
            </w:r>
          </w:p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791" w:rsidTr="005823BA">
        <w:tc>
          <w:tcPr>
            <w:tcW w:w="3991" w:type="dxa"/>
            <w:hideMark/>
          </w:tcPr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Нина Юрьевна</w:t>
            </w:r>
          </w:p>
        </w:tc>
        <w:tc>
          <w:tcPr>
            <w:tcW w:w="1446" w:type="dxa"/>
          </w:tcPr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hideMark/>
          </w:tcPr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по управлению муниципальным имуществом, отдела по управлению муниципальным имуществом и земельными отношениями, секретарь комиссии</w:t>
            </w:r>
          </w:p>
        </w:tc>
      </w:tr>
      <w:tr w:rsidR="009E3791" w:rsidTr="005823BA">
        <w:tc>
          <w:tcPr>
            <w:tcW w:w="3991" w:type="dxa"/>
          </w:tcPr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hideMark/>
          </w:tcPr>
          <w:p w:rsidR="009E3791" w:rsidRDefault="009E3791" w:rsidP="005823BA">
            <w:pPr>
              <w:tabs>
                <w:tab w:val="num" w:pos="17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</w:tcPr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791" w:rsidTr="005823BA">
        <w:trPr>
          <w:trHeight w:val="1577"/>
        </w:trPr>
        <w:tc>
          <w:tcPr>
            <w:tcW w:w="3991" w:type="dxa"/>
            <w:hideMark/>
          </w:tcPr>
          <w:p w:rsidR="009E3791" w:rsidRPr="0062082E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Гарифулина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1446" w:type="dxa"/>
          </w:tcPr>
          <w:p w:rsidR="009E3791" w:rsidRPr="0062082E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51" w:type="dxa"/>
            <w:hideMark/>
          </w:tcPr>
          <w:p w:rsidR="009E3791" w:rsidRPr="0062082E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 по муниципальному контролю администрации Ужурского района</w:t>
            </w:r>
          </w:p>
        </w:tc>
      </w:tr>
      <w:tr w:rsidR="009E3791" w:rsidTr="005823BA">
        <w:tc>
          <w:tcPr>
            <w:tcW w:w="3991" w:type="dxa"/>
            <w:hideMark/>
          </w:tcPr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Елена Алексеевна</w:t>
            </w:r>
          </w:p>
        </w:tc>
        <w:tc>
          <w:tcPr>
            <w:tcW w:w="1446" w:type="dxa"/>
          </w:tcPr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</w:tcPr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 отдела</w:t>
            </w:r>
            <w:r w:rsidRPr="0062082E">
              <w:rPr>
                <w:rFonts w:ascii="Times New Roman" w:eastAsia="Times New Roman" w:hAnsi="Times New Roman"/>
                <w:sz w:val="28"/>
                <w:szCs w:val="28"/>
              </w:rPr>
              <w:t xml:space="preserve"> бухгалтерского учета </w:t>
            </w:r>
          </w:p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791" w:rsidTr="005823BA">
        <w:tc>
          <w:tcPr>
            <w:tcW w:w="3991" w:type="dxa"/>
            <w:hideMark/>
          </w:tcPr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Астанина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1446" w:type="dxa"/>
          </w:tcPr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hideMark/>
          </w:tcPr>
          <w:p w:rsidR="009E3791" w:rsidRDefault="009E3791" w:rsidP="005823BA">
            <w:pPr>
              <w:tabs>
                <w:tab w:val="num" w:pos="17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 по муниципальному имуществу</w:t>
            </w:r>
            <w:r w:rsidRPr="0062082E">
              <w:rPr>
                <w:rFonts w:ascii="Times New Roman" w:eastAsia="Times New Roman" w:hAnsi="Times New Roman"/>
                <w:sz w:val="28"/>
                <w:szCs w:val="28"/>
              </w:rPr>
              <w:t xml:space="preserve"> отдела по управлению муниципальным  имуществом и земельными отношениями  </w:t>
            </w:r>
          </w:p>
        </w:tc>
      </w:tr>
    </w:tbl>
    <w:p w:rsidR="009E3791" w:rsidRDefault="009E3791" w:rsidP="009E3791">
      <w:pPr>
        <w:tabs>
          <w:tab w:val="num" w:pos="1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740"/>
        </w:tabs>
        <w:spacing w:after="0" w:line="240" w:lineRule="auto"/>
        <w:ind w:left="2880" w:hanging="18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работы комиссии:</w:t>
      </w:r>
    </w:p>
    <w:p w:rsidR="009E3791" w:rsidRDefault="009E3791" w:rsidP="009E3791">
      <w:pPr>
        <w:tabs>
          <w:tab w:val="num" w:pos="1740"/>
        </w:tabs>
        <w:spacing w:after="0" w:line="240" w:lineRule="auto"/>
        <w:ind w:left="2880" w:hanging="18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Организационную работу комиссии осуществляет председатель комиссии.</w:t>
      </w:r>
    </w:p>
    <w:p w:rsidR="009E3791" w:rsidRDefault="009E3791" w:rsidP="009E3791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осуществляет выдачу аукционной документации, ведение протоколов по результатам аукциона.</w:t>
      </w: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Default="009E3791" w:rsidP="009E3791">
      <w:pPr>
        <w:tabs>
          <w:tab w:val="num" w:pos="1440"/>
        </w:tabs>
        <w:spacing w:after="0" w:line="240" w:lineRule="auto"/>
        <w:ind w:left="2880" w:hanging="180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76"/>
        <w:tblW w:w="0" w:type="auto"/>
        <w:tblLook w:val="01E0" w:firstRow="1" w:lastRow="1" w:firstColumn="1" w:lastColumn="1" w:noHBand="0" w:noVBand="0"/>
      </w:tblPr>
      <w:tblGrid>
        <w:gridCol w:w="3571"/>
        <w:gridCol w:w="6000"/>
      </w:tblGrid>
      <w:tr w:rsidR="009E3791" w:rsidRPr="00542BDD" w:rsidTr="005823BA">
        <w:tc>
          <w:tcPr>
            <w:tcW w:w="3701" w:type="dxa"/>
          </w:tcPr>
          <w:p w:rsidR="009E3791" w:rsidRPr="00542BDD" w:rsidRDefault="009E3791" w:rsidP="005823B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9E3791" w:rsidRPr="00542BDD" w:rsidRDefault="009E3791" w:rsidP="005823BA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53" w:type="dxa"/>
          </w:tcPr>
          <w:p w:rsidR="009E3791" w:rsidRPr="00542BDD" w:rsidRDefault="009E3791" w:rsidP="005823B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42BDD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Приложение № 3 к распоряжению</w:t>
            </w:r>
          </w:p>
          <w:p w:rsidR="009E3791" w:rsidRDefault="009E3791" w:rsidP="005823BA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42B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администрации Ужурского района</w:t>
            </w:r>
          </w:p>
          <w:p w:rsidR="009E3791" w:rsidRPr="00542BDD" w:rsidRDefault="009E3791" w:rsidP="005823BA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                       </w:t>
            </w:r>
            <w:r w:rsidRPr="00A83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05.03.2024 № 63</w:t>
            </w:r>
            <w:r w:rsidRPr="00A83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9E3791" w:rsidRPr="00542BDD" w:rsidRDefault="009E3791" w:rsidP="009E3791">
      <w:pPr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E3791" w:rsidRPr="00542BDD" w:rsidRDefault="009E3791" w:rsidP="009E3791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E3791" w:rsidRPr="00542BDD" w:rsidRDefault="009E3791" w:rsidP="009E3791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E3791" w:rsidRPr="00542BDD" w:rsidRDefault="009E3791" w:rsidP="009E3791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E3791" w:rsidRPr="00542BDD" w:rsidRDefault="009E3791" w:rsidP="009E3791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E3791" w:rsidRPr="00542BDD" w:rsidRDefault="009E3791" w:rsidP="009E3791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E3791" w:rsidRPr="00542BDD" w:rsidRDefault="009E3791" w:rsidP="009E37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Аукционная документация для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открытого </w:t>
      </w: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аукциона по продаже движимого имущества, находящегося в муниципальной собственности Ужурского района Красноярского края</w:t>
      </w: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791" w:rsidRPr="00542BDD" w:rsidRDefault="009E3791" w:rsidP="009E3791">
      <w:pPr>
        <w:spacing w:after="0" w:line="240" w:lineRule="auto"/>
        <w:ind w:left="-851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iCs/>
          <w:sz w:val="28"/>
          <w:szCs w:val="28"/>
          <w:lang w:eastAsia="ru-RU"/>
        </w:rPr>
        <w:t>Ужур</w:t>
      </w:r>
    </w:p>
    <w:p w:rsidR="009E3791" w:rsidRPr="00542BDD" w:rsidRDefault="009E3791" w:rsidP="009E3791">
      <w:pPr>
        <w:spacing w:after="0" w:line="240" w:lineRule="auto"/>
        <w:ind w:left="-851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E3791" w:rsidRPr="00872FB0" w:rsidRDefault="009E3791" w:rsidP="009E3791">
      <w:pPr>
        <w:spacing w:after="0" w:line="240" w:lineRule="auto"/>
        <w:ind w:left="-851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2024</w:t>
      </w:r>
    </w:p>
    <w:p w:rsidR="009E3791" w:rsidRDefault="009E3791" w:rsidP="009E3791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515" w:rsidRDefault="00512515">
      <w:bookmarkStart w:id="0" w:name="_GoBack"/>
      <w:bookmarkEnd w:id="0"/>
    </w:p>
    <w:sectPr w:rsidR="0051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A59"/>
    <w:multiLevelType w:val="hybridMultilevel"/>
    <w:tmpl w:val="CBFAB0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F5"/>
    <w:rsid w:val="001F7CF5"/>
    <w:rsid w:val="00512515"/>
    <w:rsid w:val="009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7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7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7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7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2</cp:revision>
  <dcterms:created xsi:type="dcterms:W3CDTF">2024-03-05T03:20:00Z</dcterms:created>
  <dcterms:modified xsi:type="dcterms:W3CDTF">2024-03-05T03:22:00Z</dcterms:modified>
</cp:coreProperties>
</file>