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61"/>
        <w:tblW w:w="9356" w:type="dxa"/>
        <w:tblLayout w:type="fixed"/>
        <w:tblLook w:val="01E0" w:firstRow="1" w:lastRow="1" w:firstColumn="1" w:lastColumn="1" w:noHBand="0" w:noVBand="0"/>
      </w:tblPr>
      <w:tblGrid>
        <w:gridCol w:w="3129"/>
        <w:gridCol w:w="3096"/>
        <w:gridCol w:w="3131"/>
      </w:tblGrid>
      <w:tr w:rsidR="006B6EF6" w:rsidRPr="00C8138E" w14:paraId="0C8C7C85" w14:textId="77777777" w:rsidTr="006B6EF6">
        <w:tc>
          <w:tcPr>
            <w:tcW w:w="9356" w:type="dxa"/>
            <w:gridSpan w:val="3"/>
          </w:tcPr>
          <w:p w14:paraId="75C0A527" w14:textId="77777777" w:rsidR="006B6EF6" w:rsidRPr="00C8138E" w:rsidRDefault="006B6EF6" w:rsidP="006B6EF6">
            <w:pPr>
              <w:jc w:val="center"/>
              <w:rPr>
                <w:b/>
                <w:bCs/>
                <w:szCs w:val="28"/>
              </w:rPr>
            </w:pPr>
            <w:r w:rsidRPr="00C8138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CEB424F" wp14:editId="285BA585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-473710</wp:posOffset>
                  </wp:positionV>
                  <wp:extent cx="514350" cy="675005"/>
                  <wp:effectExtent l="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8138E">
              <w:rPr>
                <w:b/>
                <w:bCs/>
                <w:szCs w:val="28"/>
              </w:rPr>
              <w:t xml:space="preserve"> </w:t>
            </w:r>
          </w:p>
          <w:p w14:paraId="7A8CCAA4" w14:textId="77777777" w:rsidR="006B6EF6" w:rsidRPr="00323A01" w:rsidRDefault="006B6EF6" w:rsidP="006B6EF6">
            <w:pPr>
              <w:jc w:val="center"/>
              <w:rPr>
                <w:b/>
                <w:bCs/>
                <w:sz w:val="32"/>
                <w:szCs w:val="32"/>
              </w:rPr>
            </w:pPr>
            <w:r w:rsidRPr="00323A01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0646F0FD" w14:textId="77777777" w:rsidR="006B6EF6" w:rsidRPr="00323A01" w:rsidRDefault="006B6EF6" w:rsidP="006B6EF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A97D3AD" w14:textId="77777777" w:rsidR="006B6EF6" w:rsidRPr="00323A01" w:rsidRDefault="006B6EF6" w:rsidP="006B6EF6">
            <w:pPr>
              <w:jc w:val="center"/>
              <w:rPr>
                <w:b/>
                <w:bCs/>
                <w:sz w:val="32"/>
                <w:szCs w:val="32"/>
              </w:rPr>
            </w:pPr>
            <w:r w:rsidRPr="00323A01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5DA095C6" w14:textId="77777777" w:rsidR="006B6EF6" w:rsidRPr="00323A01" w:rsidRDefault="006B6EF6" w:rsidP="006B6EF6">
            <w:pPr>
              <w:jc w:val="center"/>
              <w:rPr>
                <w:b/>
                <w:bCs/>
                <w:sz w:val="32"/>
                <w:szCs w:val="32"/>
              </w:rPr>
            </w:pPr>
            <w:r w:rsidRPr="00323A01">
              <w:rPr>
                <w:b/>
                <w:bCs/>
                <w:sz w:val="32"/>
                <w:szCs w:val="32"/>
              </w:rPr>
              <w:t>ДЕПУТАТОВ</w:t>
            </w:r>
          </w:p>
          <w:p w14:paraId="749EA56B" w14:textId="77777777" w:rsidR="006B6EF6" w:rsidRPr="00323A01" w:rsidRDefault="006B6EF6" w:rsidP="006B6EF6">
            <w:pPr>
              <w:jc w:val="center"/>
              <w:rPr>
                <w:szCs w:val="28"/>
              </w:rPr>
            </w:pPr>
          </w:p>
          <w:p w14:paraId="053CE792" w14:textId="77777777" w:rsidR="006B6EF6" w:rsidRPr="00C8138E" w:rsidRDefault="006B6EF6" w:rsidP="006B6EF6">
            <w:pPr>
              <w:jc w:val="center"/>
              <w:rPr>
                <w:szCs w:val="28"/>
              </w:rPr>
            </w:pPr>
            <w:r w:rsidRPr="00323A01">
              <w:rPr>
                <w:b/>
                <w:bCs/>
                <w:sz w:val="36"/>
                <w:szCs w:val="36"/>
              </w:rPr>
              <w:t>РЕШЕНИЕ</w:t>
            </w:r>
            <w:r w:rsidRPr="00C8138E">
              <w:rPr>
                <w:szCs w:val="28"/>
              </w:rPr>
              <w:t xml:space="preserve"> </w:t>
            </w:r>
          </w:p>
        </w:tc>
      </w:tr>
      <w:tr w:rsidR="006B6EF6" w:rsidRPr="00EF50BB" w14:paraId="6FB4DEB3" w14:textId="77777777" w:rsidTr="006B6EF6">
        <w:tc>
          <w:tcPr>
            <w:tcW w:w="3129" w:type="dxa"/>
          </w:tcPr>
          <w:p w14:paraId="0491C1CD" w14:textId="77777777" w:rsidR="006B6EF6" w:rsidRPr="00EF50BB" w:rsidRDefault="006B6EF6" w:rsidP="006B6EF6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EF50BB">
              <w:rPr>
                <w:szCs w:val="28"/>
              </w:rPr>
              <w:t>.</w:t>
            </w:r>
            <w:r>
              <w:rPr>
                <w:szCs w:val="28"/>
              </w:rPr>
              <w:t>01</w:t>
            </w:r>
            <w:r w:rsidRPr="00EF50BB">
              <w:rPr>
                <w:szCs w:val="28"/>
              </w:rPr>
              <w:t>.202</w:t>
            </w:r>
            <w:r>
              <w:rPr>
                <w:szCs w:val="28"/>
              </w:rPr>
              <w:t>6</w:t>
            </w:r>
          </w:p>
        </w:tc>
        <w:tc>
          <w:tcPr>
            <w:tcW w:w="3096" w:type="dxa"/>
          </w:tcPr>
          <w:p w14:paraId="66C493E3" w14:textId="77777777" w:rsidR="006B6EF6" w:rsidRPr="00EF50BB" w:rsidRDefault="006B6EF6" w:rsidP="006B6EF6">
            <w:pPr>
              <w:jc w:val="center"/>
              <w:rPr>
                <w:szCs w:val="28"/>
              </w:rPr>
            </w:pPr>
            <w:r w:rsidRPr="00EF50BB">
              <w:rPr>
                <w:szCs w:val="28"/>
              </w:rPr>
              <w:t>г. Ужур</w:t>
            </w:r>
          </w:p>
        </w:tc>
        <w:tc>
          <w:tcPr>
            <w:tcW w:w="3131" w:type="dxa"/>
          </w:tcPr>
          <w:p w14:paraId="1E6A5112" w14:textId="77777777" w:rsidR="006B6EF6" w:rsidRPr="00EF50BB" w:rsidRDefault="006B6EF6" w:rsidP="006B6EF6">
            <w:pPr>
              <w:jc w:val="right"/>
              <w:rPr>
                <w:szCs w:val="28"/>
              </w:rPr>
            </w:pPr>
            <w:r w:rsidRPr="00EF50BB">
              <w:rPr>
                <w:szCs w:val="28"/>
              </w:rPr>
              <w:t xml:space="preserve">№ </w:t>
            </w:r>
            <w:r>
              <w:rPr>
                <w:szCs w:val="28"/>
              </w:rPr>
              <w:t>10</w:t>
            </w:r>
            <w:r w:rsidRPr="00EF50BB">
              <w:rPr>
                <w:szCs w:val="28"/>
              </w:rPr>
              <w:t>-</w:t>
            </w:r>
            <w:r>
              <w:rPr>
                <w:szCs w:val="28"/>
              </w:rPr>
              <w:t>93</w:t>
            </w:r>
            <w:r w:rsidRPr="00EF50BB">
              <w:rPr>
                <w:szCs w:val="28"/>
              </w:rPr>
              <w:t>р</w:t>
            </w:r>
          </w:p>
        </w:tc>
      </w:tr>
      <w:tr w:rsidR="006B6EF6" w:rsidRPr="00EF50BB" w14:paraId="68631A0D" w14:textId="77777777" w:rsidTr="006B6EF6">
        <w:trPr>
          <w:trHeight w:val="1370"/>
        </w:trPr>
        <w:tc>
          <w:tcPr>
            <w:tcW w:w="9356" w:type="dxa"/>
            <w:gridSpan w:val="3"/>
          </w:tcPr>
          <w:p w14:paraId="08D07DF4" w14:textId="77777777" w:rsidR="006B6EF6" w:rsidRPr="00EF50BB" w:rsidRDefault="006B6EF6" w:rsidP="006B6EF6">
            <w:pPr>
              <w:contextualSpacing/>
              <w:jc w:val="both"/>
              <w:rPr>
                <w:sz w:val="20"/>
              </w:rPr>
            </w:pPr>
          </w:p>
          <w:p w14:paraId="417CB61C" w14:textId="77777777" w:rsidR="006B6EF6" w:rsidRPr="00EF50BB" w:rsidRDefault="006B6EF6" w:rsidP="006B6EF6">
            <w:pPr>
              <w:contextualSpacing/>
              <w:jc w:val="both"/>
              <w:rPr>
                <w:szCs w:val="28"/>
              </w:rPr>
            </w:pPr>
            <w:r w:rsidRPr="00EF50BB">
              <w:rPr>
                <w:szCs w:val="28"/>
              </w:rPr>
              <w:t xml:space="preserve">О внесении изменений в решение Ужурского районного Совета депутатов от </w:t>
            </w:r>
            <w:r>
              <w:rPr>
                <w:szCs w:val="28"/>
              </w:rPr>
              <w:t>15</w:t>
            </w:r>
            <w:r w:rsidRPr="00EF50BB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Pr="00EF50BB">
              <w:rPr>
                <w:szCs w:val="28"/>
              </w:rPr>
              <w:t>.20</w:t>
            </w:r>
            <w:r>
              <w:rPr>
                <w:szCs w:val="28"/>
              </w:rPr>
              <w:t>10</w:t>
            </w:r>
            <w:r w:rsidRPr="00EF50BB">
              <w:rPr>
                <w:szCs w:val="28"/>
              </w:rPr>
              <w:t xml:space="preserve"> № </w:t>
            </w:r>
            <w:r>
              <w:rPr>
                <w:szCs w:val="28"/>
              </w:rPr>
              <w:t>11</w:t>
            </w:r>
            <w:r w:rsidRPr="00EF50BB">
              <w:rPr>
                <w:szCs w:val="28"/>
              </w:rPr>
              <w:t>-</w:t>
            </w:r>
            <w:r>
              <w:rPr>
                <w:szCs w:val="28"/>
              </w:rPr>
              <w:t>86</w:t>
            </w:r>
            <w:r w:rsidRPr="00EF50BB">
              <w:rPr>
                <w:szCs w:val="28"/>
              </w:rPr>
              <w:t>р «</w:t>
            </w:r>
            <w:r w:rsidRPr="002343EB">
              <w:rPr>
                <w:szCs w:val="28"/>
              </w:rPr>
              <w:t>Об утверждении Положения о системе оплаты труда муниципальных служащих муниципального образования Ужурский район</w:t>
            </w:r>
            <w:r w:rsidRPr="00EF50BB">
              <w:rPr>
                <w:szCs w:val="28"/>
              </w:rPr>
              <w:t>»</w:t>
            </w:r>
          </w:p>
        </w:tc>
      </w:tr>
    </w:tbl>
    <w:p w14:paraId="18208AF3" w14:textId="77777777" w:rsidR="00092AD1" w:rsidRDefault="00092AD1" w:rsidP="001F278E">
      <w:pPr>
        <w:autoSpaceDE w:val="0"/>
        <w:autoSpaceDN w:val="0"/>
        <w:adjustRightInd w:val="0"/>
        <w:contextualSpacing/>
        <w:jc w:val="both"/>
        <w:outlineLvl w:val="0"/>
      </w:pPr>
      <w:bookmarkStart w:id="0" w:name="_GoBack"/>
      <w:bookmarkEnd w:id="0"/>
    </w:p>
    <w:p w14:paraId="337F4FF0" w14:textId="77777777" w:rsidR="00C065AB" w:rsidRPr="00EF50BB" w:rsidRDefault="007C27C8" w:rsidP="001F278E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>
        <w:rPr>
          <w:szCs w:val="28"/>
        </w:rPr>
        <w:t xml:space="preserve">В соответствии с </w:t>
      </w:r>
      <w:hyperlink r:id="rId8" w:history="1">
        <w:r w:rsidR="00583518" w:rsidRPr="006862AB">
          <w:rPr>
            <w:szCs w:val="28"/>
          </w:rPr>
          <w:t>Постановлением</w:t>
        </w:r>
      </w:hyperlink>
      <w:r w:rsidR="00583518" w:rsidRPr="006862AB">
        <w:rPr>
          <w:szCs w:val="28"/>
        </w:rPr>
        <w:t xml:space="preserve">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руководствуясь</w:t>
      </w:r>
      <w:r>
        <w:rPr>
          <w:szCs w:val="28"/>
        </w:rPr>
        <w:t xml:space="preserve"> статьей 23</w:t>
      </w:r>
      <w:r w:rsidR="00583518" w:rsidRPr="006862AB">
        <w:rPr>
          <w:szCs w:val="28"/>
        </w:rPr>
        <w:t xml:space="preserve"> </w:t>
      </w:r>
      <w:hyperlink r:id="rId9" w:history="1">
        <w:r w:rsidR="00583518" w:rsidRPr="006862AB">
          <w:rPr>
            <w:szCs w:val="28"/>
          </w:rPr>
          <w:t>Устав</w:t>
        </w:r>
        <w:r>
          <w:rPr>
            <w:szCs w:val="28"/>
          </w:rPr>
          <w:t>а</w:t>
        </w:r>
      </w:hyperlink>
      <w:r w:rsidR="00583518" w:rsidRPr="006862AB">
        <w:rPr>
          <w:szCs w:val="28"/>
        </w:rPr>
        <w:t xml:space="preserve"> Ужурского района, Ужурский районный Совет депутатов РЕШИЛ</w:t>
      </w:r>
      <w:r w:rsidR="00C065AB" w:rsidRPr="00EF50BB">
        <w:rPr>
          <w:rFonts w:eastAsia="Calibri"/>
          <w:szCs w:val="28"/>
          <w:lang w:eastAsia="en-US"/>
        </w:rPr>
        <w:t>:</w:t>
      </w:r>
    </w:p>
    <w:p w14:paraId="362A84DA" w14:textId="52FA3D38" w:rsidR="00D116BE" w:rsidRDefault="00C065AB" w:rsidP="001F278E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EF50BB">
        <w:rPr>
          <w:rFonts w:eastAsia="Calibri"/>
          <w:szCs w:val="28"/>
          <w:lang w:eastAsia="en-US"/>
        </w:rPr>
        <w:t>1. В</w:t>
      </w:r>
      <w:r w:rsidR="00A85BAD" w:rsidRPr="00EF50BB">
        <w:rPr>
          <w:rFonts w:eastAsia="Calibri"/>
          <w:szCs w:val="28"/>
          <w:lang w:eastAsia="en-US"/>
        </w:rPr>
        <w:t>нести</w:t>
      </w:r>
      <w:r w:rsidR="007B432D" w:rsidRPr="00EF50BB">
        <w:rPr>
          <w:rFonts w:eastAsia="Calibri"/>
          <w:szCs w:val="28"/>
          <w:lang w:eastAsia="en-US"/>
        </w:rPr>
        <w:t xml:space="preserve"> </w:t>
      </w:r>
      <w:r w:rsidR="00A85BAD" w:rsidRPr="00EF50BB">
        <w:rPr>
          <w:rFonts w:eastAsia="Calibri"/>
          <w:szCs w:val="28"/>
          <w:lang w:eastAsia="en-US"/>
        </w:rPr>
        <w:t xml:space="preserve">в </w:t>
      </w:r>
      <w:r w:rsidR="004C3BCA" w:rsidRPr="00EF50BB">
        <w:rPr>
          <w:rFonts w:eastAsia="Calibri"/>
          <w:szCs w:val="28"/>
          <w:lang w:eastAsia="en-US"/>
        </w:rPr>
        <w:t>приложение</w:t>
      </w:r>
      <w:r w:rsidR="001F77C5">
        <w:rPr>
          <w:rFonts w:eastAsia="Calibri"/>
          <w:szCs w:val="28"/>
          <w:lang w:eastAsia="en-US"/>
        </w:rPr>
        <w:t xml:space="preserve"> 1</w:t>
      </w:r>
      <w:r w:rsidR="004C3BCA" w:rsidRPr="00EF50BB">
        <w:rPr>
          <w:rFonts w:eastAsia="Calibri"/>
          <w:szCs w:val="28"/>
          <w:lang w:eastAsia="en-US"/>
        </w:rPr>
        <w:t xml:space="preserve"> к решению Ужурского районного Совета депутатов от </w:t>
      </w:r>
      <w:r w:rsidRPr="00EF50BB">
        <w:rPr>
          <w:rFonts w:eastAsia="Calibri"/>
          <w:szCs w:val="28"/>
          <w:lang w:eastAsia="en-US"/>
        </w:rPr>
        <w:t>1</w:t>
      </w:r>
      <w:r w:rsidR="00583518">
        <w:rPr>
          <w:rFonts w:eastAsia="Calibri"/>
          <w:szCs w:val="28"/>
          <w:lang w:eastAsia="en-US"/>
        </w:rPr>
        <w:t>5</w:t>
      </w:r>
      <w:r w:rsidRPr="00EF50BB">
        <w:rPr>
          <w:rFonts w:eastAsia="Calibri"/>
          <w:szCs w:val="28"/>
          <w:lang w:eastAsia="en-US"/>
        </w:rPr>
        <w:t>.</w:t>
      </w:r>
      <w:r w:rsidR="00583518">
        <w:rPr>
          <w:rFonts w:eastAsia="Calibri"/>
          <w:szCs w:val="28"/>
          <w:lang w:eastAsia="en-US"/>
        </w:rPr>
        <w:t>12</w:t>
      </w:r>
      <w:r w:rsidRPr="00EF50BB">
        <w:rPr>
          <w:rFonts w:eastAsia="Calibri"/>
          <w:szCs w:val="28"/>
          <w:lang w:eastAsia="en-US"/>
        </w:rPr>
        <w:t>.20</w:t>
      </w:r>
      <w:r w:rsidR="00583518">
        <w:rPr>
          <w:rFonts w:eastAsia="Calibri"/>
          <w:szCs w:val="28"/>
          <w:lang w:eastAsia="en-US"/>
        </w:rPr>
        <w:t>10</w:t>
      </w:r>
      <w:r w:rsidRPr="00EF50BB">
        <w:rPr>
          <w:rFonts w:eastAsia="Calibri"/>
          <w:szCs w:val="28"/>
          <w:lang w:eastAsia="en-US"/>
        </w:rPr>
        <w:t xml:space="preserve"> № </w:t>
      </w:r>
      <w:r w:rsidR="00583518">
        <w:rPr>
          <w:rFonts w:eastAsia="Calibri"/>
          <w:szCs w:val="28"/>
          <w:lang w:eastAsia="en-US"/>
        </w:rPr>
        <w:t>11</w:t>
      </w:r>
      <w:r w:rsidRPr="00EF50BB">
        <w:rPr>
          <w:rFonts w:eastAsia="Calibri"/>
          <w:szCs w:val="28"/>
          <w:lang w:eastAsia="en-US"/>
        </w:rPr>
        <w:t>-</w:t>
      </w:r>
      <w:r w:rsidR="00583518">
        <w:rPr>
          <w:rFonts w:eastAsia="Calibri"/>
          <w:szCs w:val="28"/>
          <w:lang w:eastAsia="en-US"/>
        </w:rPr>
        <w:t>86</w:t>
      </w:r>
      <w:r w:rsidRPr="00EF50BB">
        <w:rPr>
          <w:rFonts w:eastAsia="Calibri"/>
          <w:szCs w:val="28"/>
          <w:lang w:eastAsia="en-US"/>
        </w:rPr>
        <w:t>р «</w:t>
      </w:r>
      <w:r w:rsidR="00583518" w:rsidRPr="002343EB">
        <w:rPr>
          <w:szCs w:val="28"/>
        </w:rPr>
        <w:t>Об утверждении Положения о системе оплаты труда муниципальных служащих муниципального образования Ужурский район</w:t>
      </w:r>
      <w:r w:rsidRPr="00EF50BB">
        <w:rPr>
          <w:rFonts w:eastAsia="Calibri"/>
          <w:szCs w:val="28"/>
          <w:lang w:eastAsia="en-US"/>
        </w:rPr>
        <w:t>» следующие и</w:t>
      </w:r>
      <w:r w:rsidR="003212A6" w:rsidRPr="00EF50BB">
        <w:rPr>
          <w:rFonts w:eastAsia="Calibri"/>
          <w:szCs w:val="28"/>
          <w:lang w:eastAsia="en-US"/>
        </w:rPr>
        <w:t>зменения:</w:t>
      </w:r>
    </w:p>
    <w:p w14:paraId="22E29554" w14:textId="5F2B93F4" w:rsidR="0068660A" w:rsidRDefault="0068660A" w:rsidP="001F278E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1.1 в пункте 2.5</w:t>
      </w:r>
      <w:r w:rsidR="006B7691">
        <w:rPr>
          <w:rFonts w:eastAsia="Calibri"/>
          <w:szCs w:val="28"/>
          <w:lang w:eastAsia="en-US"/>
        </w:rPr>
        <w:t>.:</w:t>
      </w:r>
    </w:p>
    <w:p w14:paraId="7F663C3F" w14:textId="09FF8C8F" w:rsidR="006B7691" w:rsidRPr="006B7691" w:rsidRDefault="00F41A29" w:rsidP="00F41A2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6B7691" w:rsidRPr="006B7691">
        <w:rPr>
          <w:rFonts w:eastAsiaTheme="minorHAnsi"/>
          <w:szCs w:val="28"/>
          <w:lang w:eastAsia="en-US"/>
        </w:rPr>
        <w:t xml:space="preserve">в </w:t>
      </w:r>
      <w:hyperlink r:id="rId10" w:history="1">
        <w:r w:rsidR="006B7691" w:rsidRPr="006B7691">
          <w:rPr>
            <w:rFonts w:eastAsiaTheme="minorHAnsi"/>
            <w:szCs w:val="28"/>
            <w:lang w:eastAsia="en-US"/>
          </w:rPr>
          <w:t>абзацах первом</w:t>
        </w:r>
      </w:hyperlink>
      <w:r w:rsidR="006B7691" w:rsidRPr="006B7691">
        <w:rPr>
          <w:rFonts w:eastAsiaTheme="minorHAnsi"/>
          <w:szCs w:val="28"/>
          <w:lang w:eastAsia="en-US"/>
        </w:rPr>
        <w:t xml:space="preserve">, </w:t>
      </w:r>
      <w:hyperlink r:id="rId11" w:history="1">
        <w:r w:rsidR="006B7691" w:rsidRPr="006B7691">
          <w:rPr>
            <w:rFonts w:eastAsiaTheme="minorHAnsi"/>
            <w:szCs w:val="28"/>
            <w:lang w:eastAsia="en-US"/>
          </w:rPr>
          <w:t>седьмом</w:t>
        </w:r>
      </w:hyperlink>
      <w:r w:rsidR="006B7691" w:rsidRPr="006B7691">
        <w:rPr>
          <w:rFonts w:eastAsiaTheme="minorHAnsi"/>
          <w:szCs w:val="28"/>
          <w:lang w:eastAsia="en-US"/>
        </w:rPr>
        <w:t xml:space="preserve"> цифры </w:t>
      </w:r>
      <w:r w:rsidR="0077666F">
        <w:rPr>
          <w:rFonts w:eastAsiaTheme="minorHAnsi"/>
          <w:szCs w:val="28"/>
          <w:lang w:eastAsia="en-US"/>
        </w:rPr>
        <w:t>«</w:t>
      </w:r>
      <w:r w:rsidR="006B7691" w:rsidRPr="006B7691">
        <w:rPr>
          <w:rFonts w:eastAsiaTheme="minorHAnsi"/>
          <w:szCs w:val="28"/>
          <w:lang w:eastAsia="en-US"/>
        </w:rPr>
        <w:t>2025</w:t>
      </w:r>
      <w:r w:rsidR="0077666F">
        <w:rPr>
          <w:rFonts w:eastAsiaTheme="minorHAnsi"/>
          <w:szCs w:val="28"/>
          <w:lang w:eastAsia="en-US"/>
        </w:rPr>
        <w:t>»</w:t>
      </w:r>
      <w:r w:rsidR="006B7691" w:rsidRPr="006B7691">
        <w:rPr>
          <w:rFonts w:eastAsiaTheme="minorHAnsi"/>
          <w:szCs w:val="28"/>
          <w:lang w:eastAsia="en-US"/>
        </w:rPr>
        <w:t xml:space="preserve"> заменить цифрами </w:t>
      </w:r>
      <w:r w:rsidR="0077666F">
        <w:rPr>
          <w:rFonts w:eastAsiaTheme="minorHAnsi"/>
          <w:szCs w:val="28"/>
          <w:lang w:eastAsia="en-US"/>
        </w:rPr>
        <w:t>«</w:t>
      </w:r>
      <w:r w:rsidR="006B7691" w:rsidRPr="006B7691">
        <w:rPr>
          <w:rFonts w:eastAsiaTheme="minorHAnsi"/>
          <w:szCs w:val="28"/>
          <w:lang w:eastAsia="en-US"/>
        </w:rPr>
        <w:t>2026</w:t>
      </w:r>
      <w:r w:rsidR="0077666F">
        <w:rPr>
          <w:rFonts w:eastAsiaTheme="minorHAnsi"/>
          <w:szCs w:val="28"/>
          <w:lang w:eastAsia="en-US"/>
        </w:rPr>
        <w:t>»</w:t>
      </w:r>
      <w:r w:rsidR="006B7691" w:rsidRPr="006B7691">
        <w:rPr>
          <w:rFonts w:eastAsiaTheme="minorHAnsi"/>
          <w:szCs w:val="28"/>
          <w:lang w:eastAsia="en-US"/>
        </w:rPr>
        <w:t>;</w:t>
      </w:r>
    </w:p>
    <w:p w14:paraId="1022409D" w14:textId="1513E860" w:rsidR="006B7691" w:rsidRPr="006B7691" w:rsidRDefault="00F41A29" w:rsidP="00F41A2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6B7691" w:rsidRPr="006B7691">
        <w:rPr>
          <w:rFonts w:eastAsiaTheme="minorHAnsi"/>
          <w:szCs w:val="28"/>
          <w:lang w:eastAsia="en-US"/>
        </w:rPr>
        <w:t xml:space="preserve">в </w:t>
      </w:r>
      <w:hyperlink r:id="rId12" w:history="1">
        <w:r w:rsidR="006B7691" w:rsidRPr="006B7691">
          <w:rPr>
            <w:rFonts w:eastAsiaTheme="minorHAnsi"/>
            <w:szCs w:val="28"/>
            <w:lang w:eastAsia="en-US"/>
          </w:rPr>
          <w:t>абзаце восьмом</w:t>
        </w:r>
      </w:hyperlink>
      <w:r w:rsidR="006B7691" w:rsidRPr="006B7691">
        <w:rPr>
          <w:rFonts w:eastAsiaTheme="minorHAnsi"/>
          <w:szCs w:val="28"/>
          <w:lang w:eastAsia="en-US"/>
        </w:rPr>
        <w:t xml:space="preserve"> цифры </w:t>
      </w:r>
      <w:r w:rsidR="0077666F">
        <w:rPr>
          <w:rFonts w:eastAsiaTheme="minorHAnsi"/>
          <w:szCs w:val="28"/>
          <w:lang w:eastAsia="en-US"/>
        </w:rPr>
        <w:t>«</w:t>
      </w:r>
      <w:r w:rsidR="006B7691" w:rsidRPr="006B7691">
        <w:rPr>
          <w:rFonts w:eastAsiaTheme="minorHAnsi"/>
          <w:szCs w:val="28"/>
          <w:lang w:eastAsia="en-US"/>
        </w:rPr>
        <w:t>3200</w:t>
      </w:r>
      <w:r w:rsidR="0077666F">
        <w:rPr>
          <w:rFonts w:eastAsiaTheme="minorHAnsi"/>
          <w:szCs w:val="28"/>
          <w:lang w:eastAsia="en-US"/>
        </w:rPr>
        <w:t>»</w:t>
      </w:r>
      <w:r w:rsidR="006B7691" w:rsidRPr="006B7691">
        <w:rPr>
          <w:rFonts w:eastAsiaTheme="minorHAnsi"/>
          <w:szCs w:val="28"/>
          <w:lang w:eastAsia="en-US"/>
        </w:rPr>
        <w:t xml:space="preserve"> заменить цифрами </w:t>
      </w:r>
      <w:r w:rsidR="0077666F">
        <w:rPr>
          <w:rFonts w:eastAsiaTheme="minorHAnsi"/>
          <w:szCs w:val="28"/>
          <w:lang w:eastAsia="en-US"/>
        </w:rPr>
        <w:t>«</w:t>
      </w:r>
      <w:r w:rsidR="006B7691" w:rsidRPr="006B7691">
        <w:rPr>
          <w:rFonts w:eastAsiaTheme="minorHAnsi"/>
          <w:szCs w:val="28"/>
          <w:lang w:eastAsia="en-US"/>
        </w:rPr>
        <w:t>4655</w:t>
      </w:r>
      <w:r w:rsidR="0077666F">
        <w:rPr>
          <w:rFonts w:eastAsiaTheme="minorHAnsi"/>
          <w:szCs w:val="28"/>
          <w:lang w:eastAsia="en-US"/>
        </w:rPr>
        <w:t>»</w:t>
      </w:r>
      <w:r w:rsidR="006B7691" w:rsidRPr="006B7691">
        <w:rPr>
          <w:rFonts w:eastAsiaTheme="minorHAnsi"/>
          <w:szCs w:val="28"/>
          <w:lang w:eastAsia="en-US"/>
        </w:rPr>
        <w:t>;</w:t>
      </w:r>
    </w:p>
    <w:p w14:paraId="25D7ECAE" w14:textId="5182E454" w:rsidR="006B7691" w:rsidRDefault="00F41A29" w:rsidP="00F41A29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6B7691" w:rsidRPr="006B7691">
        <w:rPr>
          <w:rFonts w:eastAsiaTheme="minorHAnsi"/>
          <w:szCs w:val="28"/>
          <w:lang w:eastAsia="en-US"/>
        </w:rPr>
        <w:t xml:space="preserve">в </w:t>
      </w:r>
      <w:hyperlink r:id="rId13" w:history="1">
        <w:r w:rsidR="006B7691" w:rsidRPr="006B7691">
          <w:rPr>
            <w:rFonts w:eastAsiaTheme="minorHAnsi"/>
            <w:szCs w:val="28"/>
            <w:lang w:eastAsia="en-US"/>
          </w:rPr>
          <w:t>абзацах десятом</w:t>
        </w:r>
      </w:hyperlink>
      <w:r w:rsidR="006B7691" w:rsidRPr="006B7691">
        <w:rPr>
          <w:rFonts w:eastAsiaTheme="minorHAnsi"/>
          <w:szCs w:val="28"/>
          <w:lang w:eastAsia="en-US"/>
        </w:rPr>
        <w:t xml:space="preserve"> - </w:t>
      </w:r>
      <w:hyperlink r:id="rId14" w:history="1">
        <w:r w:rsidR="006B7691" w:rsidRPr="006B7691">
          <w:rPr>
            <w:rFonts w:eastAsiaTheme="minorHAnsi"/>
            <w:szCs w:val="28"/>
            <w:lang w:eastAsia="en-US"/>
          </w:rPr>
          <w:t>двенадцатом</w:t>
        </w:r>
      </w:hyperlink>
      <w:r w:rsidR="006B7691" w:rsidRPr="006B7691">
        <w:rPr>
          <w:rFonts w:eastAsiaTheme="minorHAnsi"/>
          <w:szCs w:val="28"/>
          <w:lang w:eastAsia="en-US"/>
        </w:rPr>
        <w:t xml:space="preserve"> цифры </w:t>
      </w:r>
      <w:r w:rsidR="0077666F">
        <w:rPr>
          <w:rFonts w:eastAsiaTheme="minorHAnsi"/>
          <w:szCs w:val="28"/>
          <w:lang w:eastAsia="en-US"/>
        </w:rPr>
        <w:t>«</w:t>
      </w:r>
      <w:r w:rsidR="006B7691" w:rsidRPr="006B7691">
        <w:rPr>
          <w:rFonts w:eastAsiaTheme="minorHAnsi"/>
          <w:szCs w:val="28"/>
          <w:lang w:eastAsia="en-US"/>
        </w:rPr>
        <w:t>2025</w:t>
      </w:r>
      <w:r w:rsidR="0077666F">
        <w:rPr>
          <w:rFonts w:eastAsiaTheme="minorHAnsi"/>
          <w:szCs w:val="28"/>
          <w:lang w:eastAsia="en-US"/>
        </w:rPr>
        <w:t>»</w:t>
      </w:r>
      <w:r w:rsidR="006B7691" w:rsidRPr="006B7691">
        <w:rPr>
          <w:rFonts w:eastAsiaTheme="minorHAnsi"/>
          <w:szCs w:val="28"/>
          <w:lang w:eastAsia="en-US"/>
        </w:rPr>
        <w:t xml:space="preserve"> заменить цифрами </w:t>
      </w:r>
      <w:r w:rsidR="0077666F">
        <w:rPr>
          <w:rFonts w:eastAsiaTheme="minorHAnsi"/>
          <w:szCs w:val="28"/>
          <w:lang w:eastAsia="en-US"/>
        </w:rPr>
        <w:t>«</w:t>
      </w:r>
      <w:r w:rsidR="006B7691" w:rsidRPr="006B7691">
        <w:rPr>
          <w:rFonts w:eastAsiaTheme="minorHAnsi"/>
          <w:szCs w:val="28"/>
          <w:lang w:eastAsia="en-US"/>
        </w:rPr>
        <w:t>2026</w:t>
      </w:r>
      <w:r w:rsidR="0077666F">
        <w:rPr>
          <w:rFonts w:eastAsiaTheme="minorHAnsi"/>
          <w:szCs w:val="28"/>
          <w:lang w:eastAsia="en-US"/>
        </w:rPr>
        <w:t>»</w:t>
      </w:r>
      <w:r w:rsidR="006B7691" w:rsidRPr="006B7691">
        <w:rPr>
          <w:rFonts w:eastAsiaTheme="minorHAnsi"/>
          <w:szCs w:val="28"/>
          <w:lang w:eastAsia="en-US"/>
        </w:rPr>
        <w:t>.</w:t>
      </w:r>
    </w:p>
    <w:p w14:paraId="1F56DDB3" w14:textId="54EBFA3D" w:rsidR="00401A78" w:rsidRDefault="00D116BE" w:rsidP="001F278E">
      <w:pPr>
        <w:autoSpaceDE w:val="0"/>
        <w:autoSpaceDN w:val="0"/>
        <w:adjustRightInd w:val="0"/>
        <w:ind w:firstLine="709"/>
        <w:contextualSpacing/>
        <w:jc w:val="both"/>
        <w:outlineLvl w:val="0"/>
      </w:pPr>
      <w:r>
        <w:rPr>
          <w:rFonts w:eastAsia="Calibri"/>
          <w:szCs w:val="28"/>
          <w:lang w:eastAsia="en-US"/>
        </w:rPr>
        <w:t>1.</w:t>
      </w:r>
      <w:r w:rsidR="0068660A">
        <w:rPr>
          <w:rFonts w:eastAsia="Calibri"/>
          <w:szCs w:val="28"/>
          <w:lang w:eastAsia="en-US"/>
        </w:rPr>
        <w:t>2</w:t>
      </w:r>
      <w:r w:rsidR="00F47E4A">
        <w:t xml:space="preserve"> </w:t>
      </w:r>
      <w:r w:rsidR="000D54BB">
        <w:t xml:space="preserve">в абзаце втором </w:t>
      </w:r>
      <w:r w:rsidR="0031081C" w:rsidRPr="00EF50BB">
        <w:t>п</w:t>
      </w:r>
      <w:r w:rsidR="00401A78" w:rsidRPr="00EF50BB">
        <w:t>ункт</w:t>
      </w:r>
      <w:r w:rsidR="000D54BB">
        <w:t>а</w:t>
      </w:r>
      <w:r w:rsidR="00401A78" w:rsidRPr="00EF50BB">
        <w:t xml:space="preserve"> </w:t>
      </w:r>
      <w:r w:rsidR="00583518">
        <w:t>6.1.</w:t>
      </w:r>
      <w:r w:rsidR="00B97098" w:rsidRPr="00EF50BB">
        <w:t xml:space="preserve"> </w:t>
      </w:r>
      <w:r w:rsidR="007C27C8">
        <w:t xml:space="preserve">раздела 6 </w:t>
      </w:r>
      <w:r w:rsidR="00B97098" w:rsidRPr="00EF50BB">
        <w:t xml:space="preserve">Положения </w:t>
      </w:r>
      <w:r w:rsidR="000D54BB">
        <w:t>цифры «</w:t>
      </w:r>
      <w:r w:rsidR="004E265F">
        <w:t>6200</w:t>
      </w:r>
      <w:r w:rsidR="000D54BB">
        <w:t>» заменить цифрами «</w:t>
      </w:r>
      <w:r w:rsidR="004E265F">
        <w:t>10855</w:t>
      </w:r>
      <w:r w:rsidR="000D54BB">
        <w:t>».</w:t>
      </w:r>
    </w:p>
    <w:p w14:paraId="75F8B6D1" w14:textId="4B3D8D96" w:rsidR="000D54BB" w:rsidRDefault="00F211A2" w:rsidP="001F278E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3. </w:t>
      </w:r>
      <w:r w:rsidR="00E978D7">
        <w:rPr>
          <w:rFonts w:eastAsia="Calibri"/>
          <w:szCs w:val="28"/>
          <w:lang w:eastAsia="en-US"/>
        </w:rPr>
        <w:t>Решен</w:t>
      </w:r>
      <w:r w:rsidR="007F3475" w:rsidRPr="00EF50BB">
        <w:rPr>
          <w:rFonts w:eastAsia="Calibri"/>
          <w:szCs w:val="28"/>
          <w:lang w:eastAsia="en-US"/>
        </w:rPr>
        <w:t>ие подлежит официальному опубликованию в газет</w:t>
      </w:r>
      <w:r w:rsidR="00CB5286">
        <w:rPr>
          <w:rFonts w:eastAsia="Calibri"/>
          <w:szCs w:val="28"/>
          <w:lang w:eastAsia="en-US"/>
        </w:rPr>
        <w:t>е</w:t>
      </w:r>
      <w:r w:rsidR="007F3475" w:rsidRPr="00EF50BB">
        <w:rPr>
          <w:rFonts w:eastAsia="Calibri"/>
          <w:szCs w:val="28"/>
          <w:lang w:eastAsia="en-US"/>
        </w:rPr>
        <w:t xml:space="preserve"> «Сибирский хлебороб» и </w:t>
      </w:r>
      <w:r w:rsidR="007F3475">
        <w:rPr>
          <w:rFonts w:eastAsia="Calibri"/>
          <w:szCs w:val="28"/>
          <w:lang w:eastAsia="en-US"/>
        </w:rPr>
        <w:t xml:space="preserve">распространяется на правоотношения, </w:t>
      </w:r>
      <w:r w:rsidR="007F3475" w:rsidRPr="00EF50BB">
        <w:rPr>
          <w:rFonts w:eastAsia="Calibri"/>
          <w:szCs w:val="28"/>
          <w:lang w:eastAsia="en-US"/>
        </w:rPr>
        <w:t>в</w:t>
      </w:r>
      <w:r w:rsidR="007F3475">
        <w:rPr>
          <w:rFonts w:eastAsia="Calibri"/>
          <w:szCs w:val="28"/>
          <w:lang w:eastAsia="en-US"/>
        </w:rPr>
        <w:t xml:space="preserve">озникшие </w:t>
      </w:r>
      <w:r w:rsidR="007F3475" w:rsidRPr="00EF50BB">
        <w:rPr>
          <w:rFonts w:eastAsia="Calibri"/>
          <w:szCs w:val="28"/>
          <w:lang w:eastAsia="en-US"/>
        </w:rPr>
        <w:t>с 1 января 202</w:t>
      </w:r>
      <w:r w:rsidR="007F3475">
        <w:rPr>
          <w:rFonts w:eastAsia="Calibri"/>
          <w:szCs w:val="28"/>
          <w:lang w:eastAsia="en-US"/>
        </w:rPr>
        <w:t>6</w:t>
      </w:r>
      <w:r w:rsidR="007F3475" w:rsidRPr="00EF50BB">
        <w:rPr>
          <w:rFonts w:eastAsia="Calibri"/>
          <w:szCs w:val="28"/>
          <w:lang w:eastAsia="en-US"/>
        </w:rPr>
        <w:t xml:space="preserve"> года.</w:t>
      </w:r>
    </w:p>
    <w:p w14:paraId="57CE4684" w14:textId="1F74103E" w:rsidR="00F211A2" w:rsidRDefault="00F211A2" w:rsidP="001F278E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</w:p>
    <w:p w14:paraId="429FEFA4" w14:textId="77777777" w:rsidR="00F211A2" w:rsidRPr="001C1CF4" w:rsidRDefault="00F211A2" w:rsidP="001F278E">
      <w:pPr>
        <w:autoSpaceDE w:val="0"/>
        <w:autoSpaceDN w:val="0"/>
        <w:adjustRightInd w:val="0"/>
        <w:ind w:firstLine="708"/>
        <w:jc w:val="both"/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19"/>
        <w:gridCol w:w="4569"/>
      </w:tblGrid>
      <w:tr w:rsidR="00804D29" w:rsidRPr="00804D29" w14:paraId="372B84F5" w14:textId="77777777" w:rsidTr="001F278E">
        <w:trPr>
          <w:trHeight w:val="1364"/>
        </w:trPr>
        <w:tc>
          <w:tcPr>
            <w:tcW w:w="4819" w:type="dxa"/>
          </w:tcPr>
          <w:p w14:paraId="75641C3E" w14:textId="73211135" w:rsidR="00804D29" w:rsidRDefault="00804D29" w:rsidP="001F278E">
            <w:pPr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Председатель Ужурского </w:t>
            </w:r>
            <w:r w:rsidR="005731CE">
              <w:rPr>
                <w:rFonts w:eastAsia="Calibri"/>
                <w:szCs w:val="28"/>
                <w:lang w:eastAsia="en-US"/>
              </w:rPr>
              <w:t>окружного</w:t>
            </w:r>
            <w:r w:rsidRPr="00804D29">
              <w:rPr>
                <w:rFonts w:eastAsia="Calibri"/>
                <w:szCs w:val="28"/>
                <w:lang w:eastAsia="en-US"/>
              </w:rPr>
              <w:t xml:space="preserve"> Совета депутатов</w:t>
            </w:r>
          </w:p>
          <w:p w14:paraId="569E0E32" w14:textId="77777777" w:rsidR="00CB5286" w:rsidRPr="00804D29" w:rsidRDefault="00CB5286" w:rsidP="001F278E">
            <w:pPr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</w:p>
          <w:p w14:paraId="1C9C7F7F" w14:textId="55AD9B5F" w:rsidR="00804D29" w:rsidRPr="00804D29" w:rsidRDefault="00F15CF3" w:rsidP="001F278E">
            <w:pPr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________________(</w:t>
            </w:r>
            <w:r w:rsidR="005731CE">
              <w:rPr>
                <w:rFonts w:eastAsia="Calibri"/>
                <w:szCs w:val="28"/>
                <w:lang w:eastAsia="en-US"/>
              </w:rPr>
              <w:t>Глушков</w:t>
            </w:r>
            <w:r>
              <w:rPr>
                <w:rFonts w:eastAsia="Calibri"/>
                <w:szCs w:val="28"/>
                <w:lang w:eastAsia="en-US"/>
              </w:rPr>
              <w:t xml:space="preserve"> А</w:t>
            </w:r>
            <w:r w:rsidR="00804D29" w:rsidRPr="00804D29">
              <w:rPr>
                <w:rFonts w:eastAsia="Calibri"/>
                <w:szCs w:val="28"/>
                <w:lang w:eastAsia="en-US"/>
              </w:rPr>
              <w:t>.С.)</w:t>
            </w:r>
          </w:p>
        </w:tc>
        <w:tc>
          <w:tcPr>
            <w:tcW w:w="4569" w:type="dxa"/>
          </w:tcPr>
          <w:p w14:paraId="4E7A8768" w14:textId="7F75B024" w:rsidR="00323A01" w:rsidRDefault="00323A01" w:rsidP="001F278E">
            <w:pPr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Г</w:t>
            </w:r>
            <w:r w:rsidR="00804D29" w:rsidRPr="00804D29">
              <w:rPr>
                <w:rFonts w:eastAsia="Calibri"/>
                <w:szCs w:val="28"/>
                <w:lang w:eastAsia="en-US"/>
              </w:rPr>
              <w:t xml:space="preserve">лава Ужурского </w:t>
            </w:r>
            <w:r w:rsidR="005731CE">
              <w:rPr>
                <w:rFonts w:eastAsia="Calibri"/>
                <w:szCs w:val="28"/>
                <w:lang w:eastAsia="en-US"/>
              </w:rPr>
              <w:t>муниципального округа</w:t>
            </w:r>
          </w:p>
          <w:p w14:paraId="60F35C19" w14:textId="77777777" w:rsidR="00CB5286" w:rsidRDefault="00CB5286" w:rsidP="001F278E">
            <w:pPr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</w:p>
          <w:p w14:paraId="6D497C1E" w14:textId="78F447FC" w:rsidR="00804D29" w:rsidRPr="00804D29" w:rsidRDefault="00804D29" w:rsidP="001F278E">
            <w:pPr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>_________________(Зарецкий К.Н.)</w:t>
            </w:r>
          </w:p>
        </w:tc>
      </w:tr>
    </w:tbl>
    <w:p w14:paraId="30C73961" w14:textId="77777777" w:rsidR="00F211A2" w:rsidRDefault="00F211A2" w:rsidP="0077666F">
      <w:pPr>
        <w:pStyle w:val="ConsPlusNormal"/>
        <w:outlineLvl w:val="0"/>
        <w:rPr>
          <w:sz w:val="28"/>
          <w:szCs w:val="28"/>
        </w:rPr>
      </w:pPr>
    </w:p>
    <w:sectPr w:rsidR="00F211A2" w:rsidSect="00F41A29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BA352" w14:textId="77777777" w:rsidR="00992CFB" w:rsidRDefault="00992CFB" w:rsidP="005A6201">
      <w:r>
        <w:separator/>
      </w:r>
    </w:p>
  </w:endnote>
  <w:endnote w:type="continuationSeparator" w:id="0">
    <w:p w14:paraId="447C83F2" w14:textId="77777777" w:rsidR="00992CFB" w:rsidRDefault="00992CFB" w:rsidP="005A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F50D5" w14:textId="77777777" w:rsidR="00992CFB" w:rsidRDefault="00992CFB" w:rsidP="005A6201">
      <w:r>
        <w:separator/>
      </w:r>
    </w:p>
  </w:footnote>
  <w:footnote w:type="continuationSeparator" w:id="0">
    <w:p w14:paraId="00E359EC" w14:textId="77777777" w:rsidR="00992CFB" w:rsidRDefault="00992CFB" w:rsidP="005A6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01"/>
    <w:rsid w:val="000254B6"/>
    <w:rsid w:val="000430F8"/>
    <w:rsid w:val="00046F4B"/>
    <w:rsid w:val="00055535"/>
    <w:rsid w:val="000700D0"/>
    <w:rsid w:val="00092AD1"/>
    <w:rsid w:val="000C18E5"/>
    <w:rsid w:val="000D54BB"/>
    <w:rsid w:val="000F46EE"/>
    <w:rsid w:val="001108D4"/>
    <w:rsid w:val="00124980"/>
    <w:rsid w:val="00132353"/>
    <w:rsid w:val="00145955"/>
    <w:rsid w:val="001650FE"/>
    <w:rsid w:val="001833FE"/>
    <w:rsid w:val="00195234"/>
    <w:rsid w:val="001D0543"/>
    <w:rsid w:val="001D14A0"/>
    <w:rsid w:val="001D5CA1"/>
    <w:rsid w:val="001F278E"/>
    <w:rsid w:val="001F534B"/>
    <w:rsid w:val="001F74CE"/>
    <w:rsid w:val="001F77C5"/>
    <w:rsid w:val="00213557"/>
    <w:rsid w:val="0023556C"/>
    <w:rsid w:val="00264CB7"/>
    <w:rsid w:val="002A03D6"/>
    <w:rsid w:val="002A5AC4"/>
    <w:rsid w:val="002C46D1"/>
    <w:rsid w:val="002D30CD"/>
    <w:rsid w:val="002F6935"/>
    <w:rsid w:val="0031081C"/>
    <w:rsid w:val="003212A6"/>
    <w:rsid w:val="00323A01"/>
    <w:rsid w:val="0037535A"/>
    <w:rsid w:val="0038586E"/>
    <w:rsid w:val="00397BAD"/>
    <w:rsid w:val="003A481C"/>
    <w:rsid w:val="003C4EA2"/>
    <w:rsid w:val="003E1625"/>
    <w:rsid w:val="003F1BCC"/>
    <w:rsid w:val="003F75D1"/>
    <w:rsid w:val="00401A78"/>
    <w:rsid w:val="004710B7"/>
    <w:rsid w:val="004765EE"/>
    <w:rsid w:val="00483C27"/>
    <w:rsid w:val="00487A74"/>
    <w:rsid w:val="00492C51"/>
    <w:rsid w:val="004B5724"/>
    <w:rsid w:val="004C3BCA"/>
    <w:rsid w:val="004C64F4"/>
    <w:rsid w:val="004E265F"/>
    <w:rsid w:val="004F48D6"/>
    <w:rsid w:val="0052275B"/>
    <w:rsid w:val="00534D82"/>
    <w:rsid w:val="0053663E"/>
    <w:rsid w:val="005427F5"/>
    <w:rsid w:val="005560BC"/>
    <w:rsid w:val="00561F53"/>
    <w:rsid w:val="005668AC"/>
    <w:rsid w:val="005731CE"/>
    <w:rsid w:val="00583518"/>
    <w:rsid w:val="005A6201"/>
    <w:rsid w:val="005A7DAE"/>
    <w:rsid w:val="005B07E1"/>
    <w:rsid w:val="005B3A3F"/>
    <w:rsid w:val="005C03A1"/>
    <w:rsid w:val="005C1C13"/>
    <w:rsid w:val="005C292C"/>
    <w:rsid w:val="005E106C"/>
    <w:rsid w:val="005F2C6F"/>
    <w:rsid w:val="005F4442"/>
    <w:rsid w:val="0060762B"/>
    <w:rsid w:val="0062396F"/>
    <w:rsid w:val="006320C6"/>
    <w:rsid w:val="00676FEB"/>
    <w:rsid w:val="00681B03"/>
    <w:rsid w:val="0068660A"/>
    <w:rsid w:val="006B6EF6"/>
    <w:rsid w:val="006B7691"/>
    <w:rsid w:val="006C4139"/>
    <w:rsid w:val="006F4B64"/>
    <w:rsid w:val="00712F29"/>
    <w:rsid w:val="00732F8F"/>
    <w:rsid w:val="00746342"/>
    <w:rsid w:val="00752053"/>
    <w:rsid w:val="00775D23"/>
    <w:rsid w:val="0077666F"/>
    <w:rsid w:val="00777018"/>
    <w:rsid w:val="007A0223"/>
    <w:rsid w:val="007B432D"/>
    <w:rsid w:val="007C27C8"/>
    <w:rsid w:val="007E4D8C"/>
    <w:rsid w:val="007E78BD"/>
    <w:rsid w:val="007F1781"/>
    <w:rsid w:val="007F3475"/>
    <w:rsid w:val="00803669"/>
    <w:rsid w:val="00804D29"/>
    <w:rsid w:val="0080678C"/>
    <w:rsid w:val="0080719E"/>
    <w:rsid w:val="00810F4F"/>
    <w:rsid w:val="00815328"/>
    <w:rsid w:val="00826D88"/>
    <w:rsid w:val="00845449"/>
    <w:rsid w:val="0085281C"/>
    <w:rsid w:val="00863039"/>
    <w:rsid w:val="00863289"/>
    <w:rsid w:val="008A2583"/>
    <w:rsid w:val="008D798F"/>
    <w:rsid w:val="008E1532"/>
    <w:rsid w:val="008F340F"/>
    <w:rsid w:val="009138CF"/>
    <w:rsid w:val="00954E2F"/>
    <w:rsid w:val="009627C0"/>
    <w:rsid w:val="00963725"/>
    <w:rsid w:val="009638BF"/>
    <w:rsid w:val="0096411B"/>
    <w:rsid w:val="00976DB0"/>
    <w:rsid w:val="009862B3"/>
    <w:rsid w:val="00992CFB"/>
    <w:rsid w:val="009B67E5"/>
    <w:rsid w:val="009C0F57"/>
    <w:rsid w:val="009C74AC"/>
    <w:rsid w:val="009D4726"/>
    <w:rsid w:val="009E44FB"/>
    <w:rsid w:val="009F1DE8"/>
    <w:rsid w:val="009F3711"/>
    <w:rsid w:val="00A40586"/>
    <w:rsid w:val="00A42C44"/>
    <w:rsid w:val="00A64A09"/>
    <w:rsid w:val="00A85BAD"/>
    <w:rsid w:val="00AC2714"/>
    <w:rsid w:val="00AC5EF3"/>
    <w:rsid w:val="00AD0531"/>
    <w:rsid w:val="00AE5521"/>
    <w:rsid w:val="00B13DFC"/>
    <w:rsid w:val="00B9034E"/>
    <w:rsid w:val="00B908DB"/>
    <w:rsid w:val="00B9272E"/>
    <w:rsid w:val="00B97098"/>
    <w:rsid w:val="00B97698"/>
    <w:rsid w:val="00BD3935"/>
    <w:rsid w:val="00BF7017"/>
    <w:rsid w:val="00C065AB"/>
    <w:rsid w:val="00C34D56"/>
    <w:rsid w:val="00C42852"/>
    <w:rsid w:val="00C43EDF"/>
    <w:rsid w:val="00C5598C"/>
    <w:rsid w:val="00C5602F"/>
    <w:rsid w:val="00C679B1"/>
    <w:rsid w:val="00C7550C"/>
    <w:rsid w:val="00C77FDD"/>
    <w:rsid w:val="00C8138E"/>
    <w:rsid w:val="00C9146C"/>
    <w:rsid w:val="00C96369"/>
    <w:rsid w:val="00CB0DBE"/>
    <w:rsid w:val="00CB151A"/>
    <w:rsid w:val="00CB5286"/>
    <w:rsid w:val="00CC193D"/>
    <w:rsid w:val="00CD0BA1"/>
    <w:rsid w:val="00CD64E9"/>
    <w:rsid w:val="00CE0BAB"/>
    <w:rsid w:val="00CE40A1"/>
    <w:rsid w:val="00D10F07"/>
    <w:rsid w:val="00D116BE"/>
    <w:rsid w:val="00D14E31"/>
    <w:rsid w:val="00D16FD2"/>
    <w:rsid w:val="00D52B7C"/>
    <w:rsid w:val="00D615E3"/>
    <w:rsid w:val="00D820CB"/>
    <w:rsid w:val="00DA2FB8"/>
    <w:rsid w:val="00DB35B3"/>
    <w:rsid w:val="00DD46A9"/>
    <w:rsid w:val="00DD79F1"/>
    <w:rsid w:val="00E25F74"/>
    <w:rsid w:val="00E362AE"/>
    <w:rsid w:val="00E54485"/>
    <w:rsid w:val="00E606FE"/>
    <w:rsid w:val="00E81D61"/>
    <w:rsid w:val="00E978D7"/>
    <w:rsid w:val="00EA24BC"/>
    <w:rsid w:val="00EF316B"/>
    <w:rsid w:val="00EF50BB"/>
    <w:rsid w:val="00F05CC3"/>
    <w:rsid w:val="00F15CF3"/>
    <w:rsid w:val="00F211A2"/>
    <w:rsid w:val="00F22C29"/>
    <w:rsid w:val="00F41A29"/>
    <w:rsid w:val="00F434E8"/>
    <w:rsid w:val="00F45EA7"/>
    <w:rsid w:val="00F47E4A"/>
    <w:rsid w:val="00F50515"/>
    <w:rsid w:val="00FA0652"/>
    <w:rsid w:val="00FA2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44DF"/>
  <w15:docId w15:val="{C3373238-4E7B-41EB-B468-AFA1CF05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2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5A620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A6201"/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5A6201"/>
    <w:pPr>
      <w:jc w:val="center"/>
    </w:pPr>
  </w:style>
  <w:style w:type="character" w:customStyle="1" w:styleId="a7">
    <w:name w:val="Заголовок Знак"/>
    <w:basedOn w:val="a0"/>
    <w:link w:val="a6"/>
    <w:rsid w:val="005A62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A6201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semiHidden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6201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A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footnote reference"/>
    <w:uiPriority w:val="99"/>
    <w:unhideWhenUsed/>
    <w:rsid w:val="005A6201"/>
    <w:rPr>
      <w:vertAlign w:val="superscript"/>
    </w:rPr>
  </w:style>
  <w:style w:type="character" w:styleId="aa">
    <w:name w:val="Strong"/>
    <w:basedOn w:val="a0"/>
    <w:uiPriority w:val="22"/>
    <w:qFormat/>
    <w:rsid w:val="005A62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A2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4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416E00F6E8AEE1EE79CE9750234C480007670AC70E8774B5B68FF85D75811CE0F7A9FC3509445Fu5G6C" TargetMode="External"/><Relationship Id="rId13" Type="http://schemas.openxmlformats.org/officeDocument/2006/relationships/hyperlink" Target="https://login.consultant.ru/link/?req=doc&amp;base=RLAW123&amp;n=363008&amp;dst=10168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123&amp;n=363008&amp;dst=10168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63008&amp;dst=10168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363008&amp;dst=1016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69BE80BD2B034C400416E00F6E8AEE1EE79CE9753224E4E0E07670AC70E8774B5B68FEA5D2D8D1DE5EDA8FC205F151A0A1E03F648EC76DED03BE7u1G6C" TargetMode="External"/><Relationship Id="rId14" Type="http://schemas.openxmlformats.org/officeDocument/2006/relationships/hyperlink" Target="https://login.consultant.ru/link/?req=doc&amp;base=RLAW123&amp;n=363008&amp;dst=101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8FEA3-06D8-41C0-81C4-C10BDF25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bologova</dc:creator>
  <cp:lastModifiedBy>Васильева Дина Юсуповна</cp:lastModifiedBy>
  <cp:revision>15</cp:revision>
  <cp:lastPrinted>2026-01-26T11:18:00Z</cp:lastPrinted>
  <dcterms:created xsi:type="dcterms:W3CDTF">2026-01-19T09:38:00Z</dcterms:created>
  <dcterms:modified xsi:type="dcterms:W3CDTF">2026-01-26T11:19:00Z</dcterms:modified>
</cp:coreProperties>
</file>