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3096"/>
        <w:gridCol w:w="3096"/>
      </w:tblGrid>
      <w:tr w:rsidR="0045476E" w:rsidRPr="0045476E" w14:paraId="026D06A0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7E2" w14:textId="6848D1B2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3B83E052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-117475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E253D" w14:textId="77777777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CE44C9"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2CC13448" w:rsidR="0045476E" w:rsidRPr="0045476E" w:rsidRDefault="0045476E" w:rsidP="0045476E">
            <w:pPr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0</w:t>
            </w:r>
            <w:r w:rsidR="00CE44C9">
              <w:rPr>
                <w:sz w:val="28"/>
                <w:szCs w:val="28"/>
              </w:rPr>
              <w:t>2</w:t>
            </w:r>
            <w:r w:rsidRPr="0045476E">
              <w:rPr>
                <w:sz w:val="28"/>
                <w:szCs w:val="28"/>
              </w:rPr>
              <w:t>.</w:t>
            </w:r>
            <w:r w:rsidR="00CE44C9">
              <w:rPr>
                <w:sz w:val="28"/>
                <w:szCs w:val="28"/>
              </w:rPr>
              <w:t>1</w:t>
            </w:r>
            <w:r w:rsidRPr="0045476E">
              <w:rPr>
                <w:sz w:val="28"/>
                <w:szCs w:val="28"/>
              </w:rPr>
              <w:t xml:space="preserve">0.2025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350C78F4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№ </w:t>
            </w:r>
            <w:r w:rsidR="00CE44C9">
              <w:rPr>
                <w:sz w:val="28"/>
                <w:szCs w:val="28"/>
              </w:rPr>
              <w:t>1</w:t>
            </w:r>
            <w:r w:rsidRPr="0045476E">
              <w:rPr>
                <w:sz w:val="28"/>
                <w:szCs w:val="28"/>
              </w:rPr>
              <w:t>-</w:t>
            </w:r>
            <w:r w:rsidR="009A3F5C">
              <w:rPr>
                <w:sz w:val="28"/>
                <w:szCs w:val="28"/>
              </w:rPr>
              <w:t>4</w:t>
            </w:r>
            <w:r w:rsidRPr="0045476E">
              <w:rPr>
                <w:sz w:val="28"/>
                <w:szCs w:val="28"/>
              </w:rPr>
              <w:t>р</w:t>
            </w:r>
          </w:p>
        </w:tc>
      </w:tr>
      <w:tr w:rsidR="0045476E" w:rsidRPr="0045476E" w14:paraId="189CC415" w14:textId="77777777" w:rsidTr="00CE44C9">
        <w:trPr>
          <w:trHeight w:val="705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45476E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24D08823" w:rsidR="0045476E" w:rsidRPr="0045476E" w:rsidRDefault="0045476E" w:rsidP="0045476E">
            <w:pPr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О ликвидации Ужурского районного Совета депутатов как юридического лица</w:t>
            </w:r>
          </w:p>
        </w:tc>
      </w:tr>
    </w:tbl>
    <w:p w14:paraId="568BDFDD" w14:textId="4F181127" w:rsidR="0045476E" w:rsidRDefault="0045476E" w:rsidP="003D4C19">
      <w:pPr>
        <w:jc w:val="both"/>
        <w:rPr>
          <w:sz w:val="28"/>
          <w:szCs w:val="28"/>
        </w:rPr>
      </w:pPr>
    </w:p>
    <w:p w14:paraId="56799F3F" w14:textId="108BBD99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sz w:val="28"/>
          <w:szCs w:val="28"/>
        </w:rPr>
        <w:t xml:space="preserve">В соответствии со статями 61-64, 125 Гражданского кодекса Российской Федерации, статьей 91 Федерального закона от </w:t>
      </w:r>
      <w:r w:rsidR="007B4C54">
        <w:rPr>
          <w:sz w:val="28"/>
          <w:szCs w:val="28"/>
        </w:rPr>
        <w:t>20.03.2025</w:t>
      </w:r>
      <w:r>
        <w:rPr>
          <w:sz w:val="28"/>
          <w:szCs w:val="28"/>
        </w:rPr>
        <w:t xml:space="preserve"> </w:t>
      </w:r>
      <w:r w:rsidRPr="00227CE6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>
        <w:rPr>
          <w:sz w:val="28"/>
          <w:szCs w:val="28"/>
        </w:rPr>
        <w:t>15.05.2025</w:t>
      </w:r>
      <w:r w:rsidRPr="00227CE6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</w:t>
      </w:r>
      <w:r>
        <w:rPr>
          <w:sz w:val="28"/>
          <w:szCs w:val="28"/>
        </w:rPr>
        <w:t>Ужурский</w:t>
      </w:r>
      <w:r w:rsidRPr="00227CE6">
        <w:rPr>
          <w:sz w:val="28"/>
          <w:szCs w:val="28"/>
        </w:rPr>
        <w:t xml:space="preserve"> окружной </w:t>
      </w:r>
      <w:r w:rsidRPr="00227CE6">
        <w:rPr>
          <w:color w:val="000000"/>
          <w:sz w:val="28"/>
          <w:szCs w:val="28"/>
        </w:rPr>
        <w:t>Совет депутатов РЕШИЛ:</w:t>
      </w:r>
    </w:p>
    <w:p w14:paraId="12DF263B" w14:textId="77777777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</w:p>
    <w:p w14:paraId="412B02AB" w14:textId="1948A15F" w:rsidR="005C0141" w:rsidRPr="00227CE6" w:rsidRDefault="00227CE6" w:rsidP="0045476E">
      <w:pPr>
        <w:ind w:firstLine="709"/>
        <w:jc w:val="both"/>
        <w:rPr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1. Ликвидировать </w:t>
      </w:r>
      <w:r>
        <w:rPr>
          <w:color w:val="000000"/>
          <w:sz w:val="28"/>
          <w:szCs w:val="28"/>
        </w:rPr>
        <w:t>Ужурский</w:t>
      </w:r>
      <w:r w:rsidRPr="00227CE6">
        <w:rPr>
          <w:color w:val="000000"/>
          <w:sz w:val="28"/>
          <w:szCs w:val="28"/>
        </w:rPr>
        <w:t xml:space="preserve"> районный Совет депутатов</w:t>
      </w:r>
      <w:r w:rsidR="003D4C19"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45476E">
        <w:rPr>
          <w:color w:val="000000"/>
          <w:sz w:val="28"/>
          <w:szCs w:val="28"/>
        </w:rPr>
        <w:t xml:space="preserve"> 2439007060</w:t>
      </w:r>
      <w:r w:rsidRPr="00227CE6">
        <w:rPr>
          <w:color w:val="000000"/>
          <w:sz w:val="28"/>
          <w:szCs w:val="28"/>
        </w:rPr>
        <w:t>, адрес:</w:t>
      </w:r>
      <w:r w:rsidR="0045476E">
        <w:rPr>
          <w:color w:val="000000"/>
          <w:sz w:val="28"/>
          <w:szCs w:val="28"/>
        </w:rPr>
        <w:t>662255, Красноярский край, г.Ужур, ул.Ленина, д.21а</w:t>
      </w:r>
      <w:r>
        <w:rPr>
          <w:color w:val="000000"/>
          <w:sz w:val="28"/>
          <w:szCs w:val="28"/>
        </w:rPr>
        <w:t>)</w:t>
      </w:r>
    </w:p>
    <w:p w14:paraId="65EFB3FC" w14:textId="4D221913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2. Утвердить Положение о ликвидационной комиссии по ликвидации </w:t>
      </w:r>
      <w:r>
        <w:rPr>
          <w:color w:val="000000"/>
          <w:sz w:val="28"/>
          <w:szCs w:val="28"/>
        </w:rPr>
        <w:t xml:space="preserve">Ужурского </w:t>
      </w:r>
      <w:r w:rsidRPr="00227CE6">
        <w:rPr>
          <w:color w:val="000000"/>
          <w:sz w:val="28"/>
          <w:szCs w:val="28"/>
        </w:rPr>
        <w:t>районного Совета депутатов согласно приложению № 1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37D8BDCA" w14:textId="5F9F0532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3. Утвердить состав ликвидационной комиссии по ликвидации </w:t>
      </w:r>
      <w:r>
        <w:rPr>
          <w:color w:val="000000"/>
          <w:sz w:val="28"/>
          <w:szCs w:val="28"/>
        </w:rPr>
        <w:t xml:space="preserve">Ужурского </w:t>
      </w:r>
      <w:r w:rsidRPr="00227CE6">
        <w:rPr>
          <w:color w:val="000000"/>
          <w:sz w:val="28"/>
          <w:szCs w:val="28"/>
        </w:rPr>
        <w:t>районного Совета депутатов согласно приложению № 2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10F5AFCC" w14:textId="3886A04E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4. Ликвидационной комиссии провести мероприятия по ликвидации </w:t>
      </w:r>
      <w:r>
        <w:rPr>
          <w:color w:val="000000"/>
          <w:sz w:val="28"/>
          <w:szCs w:val="28"/>
        </w:rPr>
        <w:t>Ужурского</w:t>
      </w:r>
      <w:r w:rsidRPr="00227CE6">
        <w:rPr>
          <w:color w:val="000000"/>
          <w:sz w:val="28"/>
          <w:szCs w:val="28"/>
        </w:rPr>
        <w:t xml:space="preserve"> районного Совета депутатов в период с </w:t>
      </w:r>
      <w:r w:rsidR="00CE6508">
        <w:rPr>
          <w:color w:val="000000"/>
          <w:sz w:val="28"/>
          <w:szCs w:val="28"/>
        </w:rPr>
        <w:t>02.10.2025</w:t>
      </w:r>
      <w:r w:rsidRPr="00227CE6">
        <w:rPr>
          <w:color w:val="000000"/>
          <w:sz w:val="28"/>
          <w:szCs w:val="28"/>
        </w:rPr>
        <w:t xml:space="preserve"> по</w:t>
      </w:r>
      <w:r w:rsidR="00CE6508">
        <w:rPr>
          <w:color w:val="000000"/>
          <w:sz w:val="28"/>
          <w:szCs w:val="28"/>
        </w:rPr>
        <w:t xml:space="preserve"> 31.12.2025</w:t>
      </w:r>
      <w:r w:rsidRPr="00227CE6">
        <w:rPr>
          <w:color w:val="000000"/>
          <w:sz w:val="28"/>
          <w:szCs w:val="28"/>
        </w:rPr>
        <w:t>.</w:t>
      </w:r>
    </w:p>
    <w:p w14:paraId="3C65EE8A" w14:textId="4A6D8811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5. Контроль за исполнением настоящего решения возложить на </w:t>
      </w:r>
      <w:r>
        <w:rPr>
          <w:color w:val="000000"/>
          <w:sz w:val="28"/>
          <w:szCs w:val="28"/>
        </w:rPr>
        <w:t xml:space="preserve">председателя Ужурского окружного Совета депутатов </w:t>
      </w:r>
      <w:r w:rsidR="00CE44C9">
        <w:rPr>
          <w:color w:val="000000"/>
          <w:sz w:val="28"/>
          <w:szCs w:val="28"/>
        </w:rPr>
        <w:t>Глушкова Александра Сергеевича</w:t>
      </w:r>
      <w:r w:rsidRPr="00227CE6">
        <w:rPr>
          <w:color w:val="000000"/>
          <w:sz w:val="28"/>
          <w:szCs w:val="28"/>
        </w:rPr>
        <w:t>.</w:t>
      </w:r>
    </w:p>
    <w:p w14:paraId="2D7CFE46" w14:textId="36E96144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6. </w:t>
      </w:r>
      <w:bookmarkStart w:id="0" w:name="_Hlk210231994"/>
      <w:r w:rsidRPr="00227CE6">
        <w:rPr>
          <w:color w:val="000000"/>
          <w:sz w:val="28"/>
          <w:szCs w:val="28"/>
        </w:rPr>
        <w:t>Настоящее решение вступает в силу со дня принятия и</w:t>
      </w:r>
      <w:r w:rsidRPr="00227CE6">
        <w:rPr>
          <w:bCs/>
          <w:color w:val="000000"/>
          <w:sz w:val="28"/>
          <w:szCs w:val="28"/>
        </w:rPr>
        <w:t xml:space="preserve"> подлежит официальному </w:t>
      </w:r>
      <w:r w:rsidR="002B6756">
        <w:rPr>
          <w:bCs/>
          <w:color w:val="000000"/>
          <w:sz w:val="28"/>
          <w:szCs w:val="28"/>
        </w:rPr>
        <w:t>опубликованию в газете «Сибирский хлебороб»</w:t>
      </w:r>
      <w:bookmarkEnd w:id="0"/>
      <w:r w:rsidRPr="00227CE6">
        <w:rPr>
          <w:color w:val="000000"/>
          <w:sz w:val="28"/>
          <w:szCs w:val="28"/>
        </w:rPr>
        <w:t>.</w:t>
      </w:r>
    </w:p>
    <w:p w14:paraId="2A122F04" w14:textId="77777777" w:rsidR="005C0141" w:rsidRDefault="005C0141"/>
    <w:p w14:paraId="55854311" w14:textId="3EEFDFC8" w:rsidR="00916C16" w:rsidRDefault="00916C16"/>
    <w:p w14:paraId="25F3EDFB" w14:textId="77777777" w:rsidR="009772E6" w:rsidRDefault="009772E6" w:rsidP="00977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Ужурского </w:t>
      </w:r>
    </w:p>
    <w:p w14:paraId="19FD7760" w14:textId="1248AC68" w:rsidR="009772E6" w:rsidRDefault="009772E6" w:rsidP="009772E6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окружного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44C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44C9">
        <w:rPr>
          <w:sz w:val="28"/>
          <w:szCs w:val="28"/>
        </w:rPr>
        <w:t>Глушков А.С.</w:t>
      </w:r>
    </w:p>
    <w:p w14:paraId="09156F02" w14:textId="47ADD306" w:rsidR="00227CE6" w:rsidRDefault="00227CE6">
      <w:pPr>
        <w:rPr>
          <w:i/>
        </w:rPr>
      </w:pPr>
    </w:p>
    <w:p w14:paraId="01A56572" w14:textId="77777777" w:rsidR="0045476E" w:rsidRDefault="0045476E">
      <w:pPr>
        <w:sectPr w:rsidR="004547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030A595E" w14:textId="77777777" w:rsidTr="0045476E">
        <w:tc>
          <w:tcPr>
            <w:tcW w:w="5659" w:type="dxa"/>
            <w:shd w:val="clear" w:color="auto" w:fill="auto"/>
          </w:tcPr>
          <w:p w14:paraId="4BFC880D" w14:textId="77777777" w:rsidR="00227CE6" w:rsidRDefault="00227CE6" w:rsidP="00342C59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31FC3B15" w14:textId="77777777" w:rsidR="00227CE6" w:rsidRPr="0045476E" w:rsidRDefault="00227CE6" w:rsidP="00342C59">
            <w:pPr>
              <w:pageBreakBefore/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Приложение № 1</w:t>
            </w:r>
          </w:p>
          <w:p w14:paraId="34735EBC" w14:textId="5AA624C7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к решению Ужурского</w:t>
            </w:r>
          </w:p>
          <w:p w14:paraId="49061E6C" w14:textId="77777777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окружного Совета депутатов</w:t>
            </w:r>
          </w:p>
          <w:p w14:paraId="0ACA040F" w14:textId="33035372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от </w:t>
            </w:r>
            <w:r w:rsidR="00CE44C9">
              <w:rPr>
                <w:sz w:val="24"/>
                <w:szCs w:val="24"/>
              </w:rPr>
              <w:t>02</w:t>
            </w:r>
            <w:r w:rsidRPr="0045476E">
              <w:rPr>
                <w:sz w:val="24"/>
                <w:szCs w:val="24"/>
              </w:rPr>
              <w:t>.</w:t>
            </w:r>
            <w:r w:rsidR="00CE44C9">
              <w:rPr>
                <w:sz w:val="24"/>
                <w:szCs w:val="24"/>
              </w:rPr>
              <w:t>1</w:t>
            </w:r>
            <w:r w:rsidR="0045476E">
              <w:rPr>
                <w:sz w:val="24"/>
                <w:szCs w:val="24"/>
              </w:rPr>
              <w:t>0</w:t>
            </w:r>
            <w:r w:rsidRPr="0045476E">
              <w:rPr>
                <w:sz w:val="24"/>
                <w:szCs w:val="24"/>
              </w:rPr>
              <w:t xml:space="preserve">.2025 № </w:t>
            </w:r>
            <w:r w:rsidR="00CE44C9">
              <w:rPr>
                <w:sz w:val="24"/>
                <w:szCs w:val="24"/>
              </w:rPr>
              <w:t>1</w:t>
            </w:r>
            <w:r w:rsidRPr="0045476E">
              <w:rPr>
                <w:sz w:val="24"/>
                <w:szCs w:val="24"/>
              </w:rPr>
              <w:t>-</w:t>
            </w:r>
            <w:r w:rsidR="009A3F5C">
              <w:rPr>
                <w:sz w:val="24"/>
                <w:szCs w:val="24"/>
              </w:rPr>
              <w:t>4</w:t>
            </w:r>
            <w:r w:rsidRPr="0045476E">
              <w:rPr>
                <w:sz w:val="24"/>
                <w:szCs w:val="24"/>
              </w:rPr>
              <w:t>р</w:t>
            </w:r>
          </w:p>
        </w:tc>
      </w:tr>
    </w:tbl>
    <w:p w14:paraId="3F131B2E" w14:textId="77777777" w:rsidR="00227CE6" w:rsidRDefault="00227CE6" w:rsidP="00227CE6">
      <w:pPr>
        <w:jc w:val="right"/>
      </w:pPr>
    </w:p>
    <w:p w14:paraId="5B0677BF" w14:textId="77777777" w:rsidR="00227CE6" w:rsidRPr="00E86658" w:rsidRDefault="00227CE6" w:rsidP="00227CE6">
      <w:pPr>
        <w:jc w:val="center"/>
        <w:rPr>
          <w:sz w:val="28"/>
          <w:szCs w:val="28"/>
        </w:rPr>
      </w:pPr>
      <w:r w:rsidRPr="00E86658">
        <w:rPr>
          <w:sz w:val="28"/>
          <w:szCs w:val="28"/>
        </w:rPr>
        <w:t xml:space="preserve">Положение о ликвидационной комиссии по ликвидации </w:t>
      </w:r>
    </w:p>
    <w:p w14:paraId="222CC889" w14:textId="3D2FFB58" w:rsidR="00227CE6" w:rsidRPr="00E86658" w:rsidRDefault="00227CE6" w:rsidP="00227CE6">
      <w:pPr>
        <w:jc w:val="center"/>
        <w:rPr>
          <w:sz w:val="28"/>
          <w:szCs w:val="28"/>
        </w:rPr>
      </w:pPr>
      <w:r w:rsidRPr="00E86658">
        <w:rPr>
          <w:sz w:val="28"/>
          <w:szCs w:val="28"/>
        </w:rPr>
        <w:t>Ужурского районного Совета депутатов</w:t>
      </w:r>
    </w:p>
    <w:p w14:paraId="2B15E3B2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01CCF8C9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1. ОБЩИЕ ПОЛОЖЕНИЯ</w:t>
      </w:r>
    </w:p>
    <w:p w14:paraId="2F70F7A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DAC50D" w14:textId="5E68611F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1.1. Настоящее Положение разработано в соответствии с </w:t>
      </w:r>
      <w:r w:rsidR="00B17EB0" w:rsidRPr="00E86658">
        <w:rPr>
          <w:sz w:val="28"/>
          <w:szCs w:val="28"/>
        </w:rPr>
        <w:t xml:space="preserve">Гражданским кодексом Российской Федерации, </w:t>
      </w:r>
      <w:r w:rsidRPr="00E86658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Красноярского края от 15 мая 2025 г</w:t>
      </w:r>
      <w:r w:rsidR="00B17EB0" w:rsidRPr="00E86658">
        <w:rPr>
          <w:sz w:val="28"/>
          <w:szCs w:val="28"/>
        </w:rPr>
        <w:t>ода</w:t>
      </w:r>
      <w:r w:rsidRPr="00E86658">
        <w:rPr>
          <w:sz w:val="28"/>
          <w:szCs w:val="28"/>
        </w:rPr>
        <w:t xml:space="preserve"> № 9-3914 «О территориальной организации местного самоуправления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Красноярском крае» в связи с образованием </w:t>
      </w:r>
      <w:r w:rsidR="00B17EB0" w:rsidRPr="00E86658">
        <w:rPr>
          <w:sz w:val="28"/>
          <w:szCs w:val="28"/>
        </w:rPr>
        <w:t>Ужурского</w:t>
      </w:r>
      <w:r w:rsidRPr="00E86658">
        <w:rPr>
          <w:sz w:val="28"/>
          <w:szCs w:val="28"/>
        </w:rPr>
        <w:t xml:space="preserve"> муниципального округа Красноярского края и прекращением полномочий </w:t>
      </w:r>
      <w:r w:rsidR="00B17EB0" w:rsidRPr="00E86658">
        <w:rPr>
          <w:sz w:val="28"/>
          <w:szCs w:val="28"/>
        </w:rPr>
        <w:t xml:space="preserve">Ужурского </w:t>
      </w:r>
      <w:r w:rsidRPr="00E86658">
        <w:rPr>
          <w:sz w:val="28"/>
          <w:szCs w:val="28"/>
        </w:rPr>
        <w:t>районного Совета депутатов (далее – ликвидируемое юридическое лицо).</w:t>
      </w:r>
    </w:p>
    <w:p w14:paraId="32C65159" w14:textId="64649A62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1.2. Настоящее Положение определяет порядок формирования ликвидационной комиссии, ее функции, порядок работы и принятия решений, 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также правовой статус членов ликвидационной комиссии.</w:t>
      </w:r>
    </w:p>
    <w:p w14:paraId="7D2BA410" w14:textId="4461ED0A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1.3. Ликвидационная комиссия по ликвидации </w:t>
      </w:r>
      <w:r w:rsidR="00B17EB0" w:rsidRPr="00E86658">
        <w:rPr>
          <w:sz w:val="28"/>
          <w:szCs w:val="28"/>
        </w:rPr>
        <w:t>Ужурского</w:t>
      </w:r>
      <w:r w:rsidRPr="00E86658">
        <w:rPr>
          <w:sz w:val="28"/>
          <w:szCs w:val="28"/>
        </w:rPr>
        <w:t xml:space="preserve"> районного Совета депутатов - лица, уполномоченные окружным </w:t>
      </w:r>
      <w:r w:rsidR="00B17EB0" w:rsidRPr="00E86658">
        <w:rPr>
          <w:sz w:val="28"/>
          <w:szCs w:val="28"/>
        </w:rPr>
        <w:t xml:space="preserve">Ужурским </w:t>
      </w:r>
      <w:r w:rsidRPr="00E86658">
        <w:rPr>
          <w:sz w:val="28"/>
          <w:szCs w:val="28"/>
        </w:rPr>
        <w:t>Советом депутатов Красноярского края, обеспечивающие реализацию полномочий по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управлению делами ликвидируемого юридического лица в течение всего периода его ликвидации (далее - ликвидационная комиссия).</w:t>
      </w:r>
    </w:p>
    <w:p w14:paraId="0E41E6C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1.4. Ликвидация юридического лица считается завершенной, а юридическое лицо прекратившим существование после внесения об этом записи в Единый государственный реестр юридических лиц (ЕГРЮЛ) в порядке, установленным Федеральным законом от 08.12.2001 № 129-ФЗ «О государственной регистрации юридических лиц и индивидуальных предпринимателей».</w:t>
      </w:r>
    </w:p>
    <w:p w14:paraId="113E7E84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883FDB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2. ФОРМИРОВАНИЕ И ПОЛНОМОЧИЯ ЛИКВИДАЦИОННОЙ КОМИССИИ</w:t>
      </w:r>
    </w:p>
    <w:p w14:paraId="77068D58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697289" w14:textId="29455141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2.1. </w:t>
      </w:r>
      <w:r w:rsidRPr="0045476E">
        <w:rPr>
          <w:sz w:val="28"/>
          <w:szCs w:val="28"/>
        </w:rPr>
        <w:t xml:space="preserve">Ликвидационная комиссия формируется в составе председателя, </w:t>
      </w:r>
      <w:r w:rsidR="0045476E" w:rsidRPr="0045476E">
        <w:rPr>
          <w:sz w:val="28"/>
          <w:szCs w:val="28"/>
        </w:rPr>
        <w:t xml:space="preserve">заместителя председателя, </w:t>
      </w:r>
      <w:r w:rsidRPr="0045476E">
        <w:rPr>
          <w:sz w:val="28"/>
          <w:szCs w:val="28"/>
        </w:rPr>
        <w:t xml:space="preserve">секретаря и </w:t>
      </w:r>
      <w:r w:rsidR="0045476E" w:rsidRPr="0045476E">
        <w:rPr>
          <w:sz w:val="28"/>
          <w:szCs w:val="28"/>
        </w:rPr>
        <w:t>трех</w:t>
      </w:r>
      <w:r w:rsidRPr="0045476E">
        <w:rPr>
          <w:sz w:val="28"/>
          <w:szCs w:val="28"/>
        </w:rPr>
        <w:t xml:space="preserve"> членов комиссии. Персональный состав ликвидационной комиссии утверждается </w:t>
      </w:r>
      <w:r w:rsidRPr="00E86658">
        <w:rPr>
          <w:sz w:val="28"/>
          <w:szCs w:val="28"/>
        </w:rPr>
        <w:t xml:space="preserve">решением </w:t>
      </w:r>
      <w:r w:rsidR="00B17EB0" w:rsidRPr="00E86658">
        <w:rPr>
          <w:sz w:val="28"/>
          <w:szCs w:val="28"/>
        </w:rPr>
        <w:t xml:space="preserve">Ужурского </w:t>
      </w:r>
      <w:r w:rsidRPr="00E86658">
        <w:rPr>
          <w:sz w:val="28"/>
          <w:szCs w:val="28"/>
        </w:rPr>
        <w:t>окружного Совета депутатов.</w:t>
      </w:r>
    </w:p>
    <w:p w14:paraId="555BDE7D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2.2. С момента формирования ликвидационной комиссии к ней переходят полномочия по управлению делами ликвидируемого юридического лица.</w:t>
      </w:r>
    </w:p>
    <w:p w14:paraId="407350C1" w14:textId="781C9E96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2.3. С целью управления делами ликвидируемого юридического лица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течение всего периода его ликвидации на ликвидационную комиссию возлагаются следующие полномочия:</w:t>
      </w:r>
    </w:p>
    <w:p w14:paraId="506CE664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2.3.1. </w:t>
      </w:r>
      <w:r w:rsidR="00227CE6" w:rsidRPr="00E86658">
        <w:rPr>
          <w:sz w:val="28"/>
          <w:szCs w:val="28"/>
        </w:rPr>
        <w:t xml:space="preserve">в сфере правового обеспечения: </w:t>
      </w:r>
    </w:p>
    <w:p w14:paraId="19416B93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организация юридического сопровождения деятельности ликвидируемого юридического лица, </w:t>
      </w:r>
    </w:p>
    <w:p w14:paraId="3299D847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проведение правовой экспертизы актов, принимаемых ликвидационной комиссией, </w:t>
      </w:r>
    </w:p>
    <w:p w14:paraId="22EDD2CF" w14:textId="642DF42A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выступление в суде от имени ликвидируемого юридического лица;</w:t>
      </w:r>
    </w:p>
    <w:p w14:paraId="5C09A1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2.3.2. </w:t>
      </w:r>
      <w:r w:rsidR="00227CE6" w:rsidRPr="00E86658">
        <w:rPr>
          <w:sz w:val="28"/>
          <w:szCs w:val="28"/>
        </w:rPr>
        <w:t xml:space="preserve">в сфере документационного обеспечения: </w:t>
      </w:r>
    </w:p>
    <w:p w14:paraId="12EA8B1A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координация документационного обеспечения</w:t>
      </w:r>
      <w:r w:rsidRPr="00E86658">
        <w:rPr>
          <w:sz w:val="28"/>
          <w:szCs w:val="28"/>
        </w:rPr>
        <w:t>,</w:t>
      </w:r>
    </w:p>
    <w:p w14:paraId="18BD08BF" w14:textId="20BE11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формирование архивных фондов;</w:t>
      </w:r>
    </w:p>
    <w:p w14:paraId="20051A3D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2.3.3. </w:t>
      </w:r>
      <w:r w:rsidR="00227CE6" w:rsidRPr="00E86658">
        <w:rPr>
          <w:sz w:val="28"/>
          <w:szCs w:val="28"/>
        </w:rPr>
        <w:t xml:space="preserve">в сфере кадрового обеспечения: </w:t>
      </w:r>
    </w:p>
    <w:p w14:paraId="0E9B7B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администрирование процессов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 xml:space="preserve">документооборота по учету и движению кадров, </w:t>
      </w:r>
    </w:p>
    <w:p w14:paraId="27054E0C" w14:textId="06EB90BE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представлению документов по персоналу в государственные органы и иные организации;</w:t>
      </w:r>
    </w:p>
    <w:p w14:paraId="118FE0DA" w14:textId="795EFA7F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2.3.4. </w:t>
      </w:r>
      <w:r w:rsidR="00227CE6" w:rsidRPr="00E86658">
        <w:rPr>
          <w:sz w:val="28"/>
          <w:szCs w:val="28"/>
        </w:rPr>
        <w:t>в имущественной сфере: организация владения, управления и распоряжения имуществом.</w:t>
      </w:r>
    </w:p>
    <w:p w14:paraId="57B1D167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2.4. Ликвидационная комиссия осуществляет иные полномочия, установленные действующим законодательством.</w:t>
      </w:r>
    </w:p>
    <w:p w14:paraId="5BBB3DD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2.5. При исполнении полномочий ликвидационная комиссия обязана действовать добросовестно и разумно в интересах ликвидируемого юридического лица, а также его кредиторов и руководствоваться действующим законодательством и настоящим Положением.</w:t>
      </w:r>
    </w:p>
    <w:p w14:paraId="393FA696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E6A7A6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3. ПОРЯДОК РАБОТЫ ЛИКВИДАЦИОННОЙ КОМИССИИ</w:t>
      </w:r>
    </w:p>
    <w:p w14:paraId="00BA7F5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B520DA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3.1. 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действующему законодательству и настоящему Положению.</w:t>
      </w:r>
    </w:p>
    <w:p w14:paraId="78BA0DA8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3.2. Ликвидационная комиссия решает все вопросы на своих заседаниях, собираемых по мере необходимости.</w:t>
      </w:r>
    </w:p>
    <w:p w14:paraId="14AACFCC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3.3. Заседание ликвидационной комиссии является правомочным, если на заседании присутствует более половины членов ликвидационной комиссии </w:t>
      </w:r>
      <w:r w:rsidRPr="0045476E">
        <w:rPr>
          <w:sz w:val="28"/>
          <w:szCs w:val="28"/>
        </w:rPr>
        <w:t>от установленного числа.</w:t>
      </w:r>
    </w:p>
    <w:p w14:paraId="77F2743C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3.4. При решении вопросов каждый член ликвидационной комиссии обладает одним голосом.</w:t>
      </w:r>
    </w:p>
    <w:p w14:paraId="2B622BA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7031FAFC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3.5. Решения ликвидационной комиссии </w:t>
      </w:r>
      <w:r w:rsidRPr="0045476E">
        <w:rPr>
          <w:sz w:val="28"/>
          <w:szCs w:val="28"/>
        </w:rPr>
        <w:t>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48769AC5" w14:textId="23A454E0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3.6. Все заседания ликвидационной комиссии проводятся в очной форме. На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заседаниях ликвидационной комиссии ведется протокол.</w:t>
      </w:r>
    </w:p>
    <w:p w14:paraId="091C4FE9" w14:textId="53C7BD3C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Протокол заседания ликвидационной комиссии составляется не позднее 3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дней со дня проведения заседания.</w:t>
      </w:r>
    </w:p>
    <w:p w14:paraId="1E32570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В протоколе указываются:</w:t>
      </w:r>
    </w:p>
    <w:p w14:paraId="0C41F9B8" w14:textId="751AD3B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место и время проведения заседания;</w:t>
      </w:r>
    </w:p>
    <w:p w14:paraId="5A15CE93" w14:textId="7E17BA94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лица, присутствующие на заседании;</w:t>
      </w:r>
    </w:p>
    <w:p w14:paraId="11A2C93A" w14:textId="7B7D74B2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повестка заседания;</w:t>
      </w:r>
    </w:p>
    <w:p w14:paraId="2D0E7829" w14:textId="7B802F3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вопросы, поставленные на голосование, и итоги голосования по ним;</w:t>
      </w:r>
    </w:p>
    <w:p w14:paraId="1F247851" w14:textId="1913DC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принятые решения.</w:t>
      </w:r>
    </w:p>
    <w:p w14:paraId="55287079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14:paraId="0B6FC2E1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3.7. Председатель ликвидационной комиссии:</w:t>
      </w:r>
    </w:p>
    <w:p w14:paraId="5993DAF3" w14:textId="6A751FE9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 xml:space="preserve">организует работу по </w:t>
      </w:r>
      <w:r w:rsidR="00227CE6" w:rsidRPr="00E86658">
        <w:rPr>
          <w:sz w:val="28"/>
          <w:szCs w:val="28"/>
        </w:rPr>
        <w:t>ликвидации юридического лица;</w:t>
      </w:r>
    </w:p>
    <w:p w14:paraId="1843725F" w14:textId="42C8A1F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действует без доверенности от имени ликвидируемого юридического лица;</w:t>
      </w:r>
    </w:p>
    <w:p w14:paraId="6E877509" w14:textId="4F83D576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распоряжается имуществом ликвидируемого юридического лица в порядке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пределах, установленных законодательством Российской Федерации, нормативными актами Красноярского края, муниципальными правовыми актами;</w:t>
      </w:r>
    </w:p>
    <w:p w14:paraId="5DA1C1E5" w14:textId="1745E59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обеспечивает своевременную уплату ликвидируемым юридическим лицом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полном объеме всех установленных действующим законодательством налогов, сборов и обязательных платежей;</w:t>
      </w:r>
    </w:p>
    <w:p w14:paraId="21985020" w14:textId="78E45D2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отчетность в связи с ликвидацией юридического лица в порядке и сроки, установленные законодательством Российской Федерации;</w:t>
      </w:r>
    </w:p>
    <w:p w14:paraId="6B469E9C" w14:textId="083B4E7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на утверждение промежуточный ликвидационный баланс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ликвидационный баланс;</w:t>
      </w:r>
    </w:p>
    <w:p w14:paraId="0F3FAF5A" w14:textId="7BD26C94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подписывает все документы, необходимые для выполнения вышеуказанных действий;</w:t>
      </w:r>
    </w:p>
    <w:p w14:paraId="1936B9BC" w14:textId="3E4BCF1F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решает иные вопросы, связанные с ликвидацией юридического лица,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соответствии с действующим законодательством Российской Федерации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настоящим Положением;</w:t>
      </w:r>
    </w:p>
    <w:p w14:paraId="638010F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3.8. Члены ликвидационной комиссии:</w:t>
      </w:r>
    </w:p>
    <w:p w14:paraId="43172833" w14:textId="0C186B16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>представляют председателю ликвидационной комиссии отчеты о</w:t>
      </w:r>
      <w:r w:rsidRPr="0045476E">
        <w:rPr>
          <w:sz w:val="28"/>
          <w:szCs w:val="28"/>
        </w:rPr>
        <w:t xml:space="preserve"> </w:t>
      </w:r>
      <w:r w:rsidR="00227CE6" w:rsidRPr="0045476E">
        <w:rPr>
          <w:sz w:val="28"/>
          <w:szCs w:val="28"/>
        </w:rPr>
        <w:t xml:space="preserve">деятельности в связи с ликвидацией юридического </w:t>
      </w:r>
      <w:r w:rsidR="00227CE6" w:rsidRPr="00E86658">
        <w:rPr>
          <w:sz w:val="28"/>
          <w:szCs w:val="28"/>
        </w:rPr>
        <w:t>лица;</w:t>
      </w:r>
    </w:p>
    <w:p w14:paraId="6A6DF1E9" w14:textId="2E070FD5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решают иные вопросы, отнесенные законодательством Российской Федерации к компетенции членов ликвидационной комиссии.</w:t>
      </w:r>
    </w:p>
    <w:p w14:paraId="16E65921" w14:textId="63CAE282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3.9. В период временного отсутствия </w:t>
      </w:r>
      <w:r w:rsidRPr="00D835EA">
        <w:rPr>
          <w:sz w:val="28"/>
          <w:szCs w:val="28"/>
        </w:rPr>
        <w:t xml:space="preserve">председателя </w:t>
      </w:r>
      <w:r w:rsidRPr="00E86658">
        <w:rPr>
          <w:sz w:val="28"/>
          <w:szCs w:val="28"/>
        </w:rPr>
        <w:t xml:space="preserve">ликвидационной комиссии его полномочия исполняет </w:t>
      </w:r>
      <w:r w:rsidR="00D835EA">
        <w:rPr>
          <w:sz w:val="28"/>
          <w:szCs w:val="28"/>
        </w:rPr>
        <w:t>заместитель председателя</w:t>
      </w:r>
      <w:r w:rsidRPr="00E86658">
        <w:rPr>
          <w:sz w:val="28"/>
          <w:szCs w:val="28"/>
        </w:rPr>
        <w:t xml:space="preserve"> ликвидационной комиссии.</w:t>
      </w:r>
    </w:p>
    <w:p w14:paraId="1DF60688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3.10. Документы, исходящие от имени ликвидационной комиссии, подписываются </w:t>
      </w:r>
      <w:r w:rsidRPr="00D835EA">
        <w:rPr>
          <w:sz w:val="28"/>
          <w:szCs w:val="28"/>
        </w:rPr>
        <w:t>ее председателем</w:t>
      </w:r>
      <w:r w:rsidRPr="00E86658">
        <w:rPr>
          <w:sz w:val="28"/>
          <w:szCs w:val="28"/>
        </w:rPr>
        <w:t>.</w:t>
      </w:r>
    </w:p>
    <w:p w14:paraId="02654416" w14:textId="77777777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3.11.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14:paraId="01F1A7B5" w14:textId="27A52B81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3.12. Члены ликвидационной комиссии несут ответственность за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причиненный ущерб ликвидируемому юридическому лицу. </w:t>
      </w:r>
    </w:p>
    <w:p w14:paraId="2EBB8893" w14:textId="42CC4B23" w:rsidR="00227CE6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3.13. Члены ликвидационной комиссии могут быть привлечены к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471579DB" w14:textId="77777777" w:rsidR="00D835EA" w:rsidRDefault="00D835EA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835EA" w:rsidSect="004547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12B4EE1D" w14:textId="77777777" w:rsidTr="00D835EA">
        <w:tc>
          <w:tcPr>
            <w:tcW w:w="5659" w:type="dxa"/>
            <w:shd w:val="clear" w:color="auto" w:fill="auto"/>
          </w:tcPr>
          <w:p w14:paraId="3DA89767" w14:textId="77777777" w:rsidR="00227CE6" w:rsidRDefault="00227CE6" w:rsidP="00342C59">
            <w:pPr>
              <w:jc w:val="right"/>
            </w:pPr>
          </w:p>
          <w:p w14:paraId="07C51294" w14:textId="77777777" w:rsidR="00227CE6" w:rsidRDefault="00227CE6" w:rsidP="00342C59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9B72080" w14:textId="3B2952A3" w:rsidR="00227CE6" w:rsidRPr="00D835EA" w:rsidRDefault="00227CE6" w:rsidP="00342C59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Приложение № 2</w:t>
            </w:r>
          </w:p>
          <w:p w14:paraId="71669109" w14:textId="0E07E293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r w:rsidR="00A83036" w:rsidRPr="00D835EA">
              <w:rPr>
                <w:sz w:val="24"/>
                <w:szCs w:val="24"/>
              </w:rPr>
              <w:t>Ужурского</w:t>
            </w:r>
          </w:p>
          <w:p w14:paraId="06D6EB80" w14:textId="77777777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E155042" w14:textId="3920E107" w:rsidR="00227CE6" w:rsidRDefault="00227CE6" w:rsidP="00342C59">
            <w:r w:rsidRPr="00D835EA">
              <w:rPr>
                <w:sz w:val="24"/>
                <w:szCs w:val="24"/>
              </w:rPr>
              <w:t>от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CE44C9">
              <w:rPr>
                <w:sz w:val="24"/>
                <w:szCs w:val="24"/>
              </w:rPr>
              <w:t>02</w:t>
            </w:r>
            <w:r w:rsidR="00A83036" w:rsidRPr="00D835EA">
              <w:rPr>
                <w:sz w:val="24"/>
                <w:szCs w:val="24"/>
              </w:rPr>
              <w:t>.</w:t>
            </w:r>
            <w:r w:rsidR="00CE44C9">
              <w:rPr>
                <w:sz w:val="24"/>
                <w:szCs w:val="24"/>
              </w:rPr>
              <w:t>1</w:t>
            </w:r>
            <w:r w:rsidR="00D835EA">
              <w:rPr>
                <w:sz w:val="24"/>
                <w:szCs w:val="24"/>
              </w:rPr>
              <w:t>0</w:t>
            </w:r>
            <w:r w:rsidR="00A83036" w:rsidRPr="00D835EA">
              <w:rPr>
                <w:sz w:val="24"/>
                <w:szCs w:val="24"/>
              </w:rPr>
              <w:t xml:space="preserve">.2025 </w:t>
            </w:r>
            <w:r w:rsidRPr="00D835EA">
              <w:rPr>
                <w:sz w:val="24"/>
                <w:szCs w:val="24"/>
              </w:rPr>
              <w:t>№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CE44C9">
              <w:rPr>
                <w:sz w:val="24"/>
                <w:szCs w:val="24"/>
              </w:rPr>
              <w:t>1</w:t>
            </w:r>
            <w:r w:rsidR="00A83036" w:rsidRPr="00D835EA">
              <w:rPr>
                <w:sz w:val="24"/>
                <w:szCs w:val="24"/>
              </w:rPr>
              <w:t>-</w:t>
            </w:r>
            <w:r w:rsidR="009A3F5C">
              <w:rPr>
                <w:sz w:val="24"/>
                <w:szCs w:val="24"/>
              </w:rPr>
              <w:t>4</w:t>
            </w:r>
            <w:bookmarkStart w:id="1" w:name="_GoBack"/>
            <w:bookmarkEnd w:id="1"/>
            <w:r w:rsidR="00A83036" w:rsidRPr="00D835EA">
              <w:rPr>
                <w:sz w:val="24"/>
                <w:szCs w:val="24"/>
              </w:rPr>
              <w:t>р</w:t>
            </w:r>
          </w:p>
        </w:tc>
      </w:tr>
    </w:tbl>
    <w:p w14:paraId="421F8502" w14:textId="77777777" w:rsidR="00227CE6" w:rsidRDefault="00227CE6" w:rsidP="00227CE6">
      <w:pPr>
        <w:jc w:val="center"/>
        <w:rPr>
          <w:szCs w:val="28"/>
        </w:rPr>
      </w:pPr>
    </w:p>
    <w:p w14:paraId="4E3E7997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  <w:r w:rsidRPr="00E86658">
        <w:rPr>
          <w:color w:val="000000"/>
          <w:sz w:val="28"/>
          <w:szCs w:val="28"/>
        </w:rPr>
        <w:t>Состав ликвидационной комиссии</w:t>
      </w:r>
    </w:p>
    <w:p w14:paraId="4DCB63DB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227CE6" w:rsidRPr="00E86658" w14:paraId="655630B7" w14:textId="77777777" w:rsidTr="0096459A">
        <w:tc>
          <w:tcPr>
            <w:tcW w:w="513" w:type="dxa"/>
            <w:shd w:val="clear" w:color="auto" w:fill="auto"/>
          </w:tcPr>
          <w:p w14:paraId="0EC2A5C6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5C5E4EE8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2905FA0B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227CE6" w:rsidRPr="00E86658" w14:paraId="5AC65F76" w14:textId="77777777" w:rsidTr="0096459A">
        <w:tc>
          <w:tcPr>
            <w:tcW w:w="513" w:type="dxa"/>
            <w:shd w:val="clear" w:color="auto" w:fill="auto"/>
          </w:tcPr>
          <w:p w14:paraId="3697C994" w14:textId="0A03B661" w:rsidR="00227CE6" w:rsidRPr="00E86658" w:rsidRDefault="00CE44C9" w:rsidP="00342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781CF839" w14:textId="400B4D34" w:rsidR="00227CE6" w:rsidRPr="00E86658" w:rsidRDefault="00CE44C9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Глушков Александр Сергеевич</w:t>
            </w:r>
          </w:p>
        </w:tc>
        <w:tc>
          <w:tcPr>
            <w:tcW w:w="4246" w:type="dxa"/>
            <w:shd w:val="clear" w:color="auto" w:fill="auto"/>
          </w:tcPr>
          <w:p w14:paraId="0A6B8B29" w14:textId="12D4BCE5" w:rsidR="00227CE6" w:rsidRPr="00E86658" w:rsidRDefault="00CE44C9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227CE6" w:rsidRPr="00E86658" w14:paraId="58A3B81B" w14:textId="77777777" w:rsidTr="0096459A">
        <w:tc>
          <w:tcPr>
            <w:tcW w:w="513" w:type="dxa"/>
            <w:shd w:val="clear" w:color="auto" w:fill="auto"/>
          </w:tcPr>
          <w:p w14:paraId="07491B38" w14:textId="255C42D0" w:rsidR="00227CE6" w:rsidRPr="00E86658" w:rsidRDefault="00CE44C9" w:rsidP="00342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1AA5F5A8" w14:textId="4638CAAE" w:rsidR="00227CE6" w:rsidRPr="00E86658" w:rsidRDefault="00CE44C9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Агламзянов Александр Сергеевич</w:t>
            </w:r>
          </w:p>
        </w:tc>
        <w:tc>
          <w:tcPr>
            <w:tcW w:w="4246" w:type="dxa"/>
            <w:shd w:val="clear" w:color="auto" w:fill="auto"/>
          </w:tcPr>
          <w:p w14:paraId="6BCDFE5A" w14:textId="75404B07" w:rsidR="00227CE6" w:rsidRPr="00E86658" w:rsidRDefault="00CE44C9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227CE6" w:rsidRPr="00E86658" w14:paraId="0A04218B" w14:textId="77777777" w:rsidTr="0096459A">
        <w:tc>
          <w:tcPr>
            <w:tcW w:w="513" w:type="dxa"/>
            <w:shd w:val="clear" w:color="auto" w:fill="auto"/>
          </w:tcPr>
          <w:p w14:paraId="1BDAD5ED" w14:textId="00A0B33E" w:rsidR="00227CE6" w:rsidRPr="00E86658" w:rsidRDefault="00CE44C9" w:rsidP="00342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354DB113" w14:textId="02C6F17C" w:rsidR="00227CE6" w:rsidRPr="00E86658" w:rsidRDefault="00CE44C9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Дина Юсуповна</w:t>
            </w:r>
          </w:p>
        </w:tc>
        <w:tc>
          <w:tcPr>
            <w:tcW w:w="4246" w:type="dxa"/>
            <w:shd w:val="clear" w:color="auto" w:fill="auto"/>
          </w:tcPr>
          <w:p w14:paraId="008F06CA" w14:textId="61C5F2AE" w:rsidR="00227CE6" w:rsidRPr="00E86658" w:rsidRDefault="00CE44C9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</w:t>
            </w:r>
            <w:r w:rsidR="001421B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етарь</w:t>
            </w:r>
          </w:p>
        </w:tc>
      </w:tr>
      <w:tr w:rsidR="00CE44C9" w:rsidRPr="00E86658" w14:paraId="20495986" w14:textId="77777777" w:rsidTr="0096459A">
        <w:tc>
          <w:tcPr>
            <w:tcW w:w="513" w:type="dxa"/>
            <w:shd w:val="clear" w:color="auto" w:fill="auto"/>
          </w:tcPr>
          <w:p w14:paraId="4858A5FC" w14:textId="5F7BF882" w:rsidR="00CE44C9" w:rsidRDefault="00CE44C9" w:rsidP="00342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0BE48639" w14:textId="1B18E318" w:rsidR="00CE44C9" w:rsidRDefault="00CE44C9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Астанина Светлана Владимировна</w:t>
            </w:r>
          </w:p>
        </w:tc>
        <w:tc>
          <w:tcPr>
            <w:tcW w:w="4246" w:type="dxa"/>
            <w:shd w:val="clear" w:color="auto" w:fill="auto"/>
          </w:tcPr>
          <w:p w14:paraId="58FDEBBB" w14:textId="1CF109B0" w:rsidR="00CE44C9" w:rsidRDefault="0096459A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96459A" w:rsidRPr="00E86658" w14:paraId="7E6E8F13" w14:textId="77777777" w:rsidTr="0096459A">
        <w:tc>
          <w:tcPr>
            <w:tcW w:w="513" w:type="dxa"/>
            <w:shd w:val="clear" w:color="auto" w:fill="auto"/>
          </w:tcPr>
          <w:p w14:paraId="38FC356F" w14:textId="31F96FFD" w:rsidR="0096459A" w:rsidRDefault="0096459A" w:rsidP="00964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3E9AAF4D" w14:textId="35352DD5" w:rsidR="0096459A" w:rsidRDefault="0096459A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Карелина Елена Николаевна</w:t>
            </w:r>
          </w:p>
        </w:tc>
        <w:tc>
          <w:tcPr>
            <w:tcW w:w="4246" w:type="dxa"/>
            <w:shd w:val="clear" w:color="auto" w:fill="auto"/>
          </w:tcPr>
          <w:p w14:paraId="4F43FDDB" w14:textId="678190C8" w:rsidR="0096459A" w:rsidRDefault="0096459A" w:rsidP="0096459A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96459A" w:rsidRPr="00E86658" w14:paraId="3DBE0E89" w14:textId="77777777" w:rsidTr="0096459A">
        <w:tc>
          <w:tcPr>
            <w:tcW w:w="513" w:type="dxa"/>
            <w:shd w:val="clear" w:color="auto" w:fill="auto"/>
          </w:tcPr>
          <w:p w14:paraId="7273C7E8" w14:textId="494A11CE" w:rsidR="0096459A" w:rsidRDefault="0096459A" w:rsidP="00964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5EC900CC" w14:textId="21377162" w:rsidR="0096459A" w:rsidRDefault="0096459A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60307324" w14:textId="709C26B0" w:rsidR="0096459A" w:rsidRDefault="0096459A" w:rsidP="0096459A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45625A4F" w14:textId="77777777" w:rsidR="00D8594B" w:rsidRPr="00E86658" w:rsidRDefault="00D8594B">
      <w:pPr>
        <w:rPr>
          <w:sz w:val="28"/>
          <w:szCs w:val="28"/>
        </w:rPr>
      </w:pPr>
    </w:p>
    <w:sectPr w:rsidR="00D8594B" w:rsidRPr="00E86658" w:rsidSect="00D835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E795C" w14:textId="77777777" w:rsidR="003314B6" w:rsidRDefault="003314B6">
      <w:r>
        <w:separator/>
      </w:r>
    </w:p>
  </w:endnote>
  <w:endnote w:type="continuationSeparator" w:id="0">
    <w:p w14:paraId="7BE09ED1" w14:textId="77777777" w:rsidR="003314B6" w:rsidRDefault="0033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2B132" w14:textId="77777777" w:rsidR="003314B6" w:rsidRDefault="003314B6">
      <w:r>
        <w:separator/>
      </w:r>
    </w:p>
  </w:footnote>
  <w:footnote w:type="continuationSeparator" w:id="0">
    <w:p w14:paraId="2279D553" w14:textId="77777777" w:rsidR="003314B6" w:rsidRDefault="00331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9D2"/>
    <w:rsid w:val="00031ACD"/>
    <w:rsid w:val="000C07B5"/>
    <w:rsid w:val="000D3B07"/>
    <w:rsid w:val="000E14A6"/>
    <w:rsid w:val="00135849"/>
    <w:rsid w:val="001421B8"/>
    <w:rsid w:val="0014799D"/>
    <w:rsid w:val="001623DF"/>
    <w:rsid w:val="0018100C"/>
    <w:rsid w:val="00181A1D"/>
    <w:rsid w:val="001B747E"/>
    <w:rsid w:val="001E7678"/>
    <w:rsid w:val="00227CE6"/>
    <w:rsid w:val="00253F59"/>
    <w:rsid w:val="00265CDC"/>
    <w:rsid w:val="00276028"/>
    <w:rsid w:val="002B6756"/>
    <w:rsid w:val="002C37CE"/>
    <w:rsid w:val="002E4078"/>
    <w:rsid w:val="002F4DF1"/>
    <w:rsid w:val="00303379"/>
    <w:rsid w:val="003055CE"/>
    <w:rsid w:val="003058D9"/>
    <w:rsid w:val="003072E5"/>
    <w:rsid w:val="00324D66"/>
    <w:rsid w:val="003314B6"/>
    <w:rsid w:val="00333772"/>
    <w:rsid w:val="0034309F"/>
    <w:rsid w:val="0035473C"/>
    <w:rsid w:val="003623FB"/>
    <w:rsid w:val="00391E1A"/>
    <w:rsid w:val="003D4C19"/>
    <w:rsid w:val="00442F0C"/>
    <w:rsid w:val="0045476E"/>
    <w:rsid w:val="00455548"/>
    <w:rsid w:val="00465828"/>
    <w:rsid w:val="0047352D"/>
    <w:rsid w:val="0048556E"/>
    <w:rsid w:val="004A381F"/>
    <w:rsid w:val="004C0EA1"/>
    <w:rsid w:val="004C7F00"/>
    <w:rsid w:val="004E092C"/>
    <w:rsid w:val="004E5721"/>
    <w:rsid w:val="005051CD"/>
    <w:rsid w:val="00521C5D"/>
    <w:rsid w:val="00552947"/>
    <w:rsid w:val="00552C94"/>
    <w:rsid w:val="00563CC0"/>
    <w:rsid w:val="00565FA4"/>
    <w:rsid w:val="005845B2"/>
    <w:rsid w:val="005C0141"/>
    <w:rsid w:val="006415B4"/>
    <w:rsid w:val="00665597"/>
    <w:rsid w:val="00671C3B"/>
    <w:rsid w:val="00696A24"/>
    <w:rsid w:val="006C1E71"/>
    <w:rsid w:val="006C225E"/>
    <w:rsid w:val="006F1655"/>
    <w:rsid w:val="0070184F"/>
    <w:rsid w:val="00724927"/>
    <w:rsid w:val="00725C25"/>
    <w:rsid w:val="007401AD"/>
    <w:rsid w:val="00751D5A"/>
    <w:rsid w:val="0075643D"/>
    <w:rsid w:val="007671D0"/>
    <w:rsid w:val="007919EA"/>
    <w:rsid w:val="007B4C54"/>
    <w:rsid w:val="007C057A"/>
    <w:rsid w:val="007C4478"/>
    <w:rsid w:val="007C7133"/>
    <w:rsid w:val="007E018B"/>
    <w:rsid w:val="00803E1D"/>
    <w:rsid w:val="00817F2A"/>
    <w:rsid w:val="0083337E"/>
    <w:rsid w:val="008520E0"/>
    <w:rsid w:val="008B59F2"/>
    <w:rsid w:val="008D3FCC"/>
    <w:rsid w:val="00916C16"/>
    <w:rsid w:val="009241C3"/>
    <w:rsid w:val="009301AE"/>
    <w:rsid w:val="0094142E"/>
    <w:rsid w:val="009423D4"/>
    <w:rsid w:val="00955805"/>
    <w:rsid w:val="0096459A"/>
    <w:rsid w:val="0097064A"/>
    <w:rsid w:val="009772E6"/>
    <w:rsid w:val="009A3F5C"/>
    <w:rsid w:val="009A5E92"/>
    <w:rsid w:val="009B7C09"/>
    <w:rsid w:val="009C573F"/>
    <w:rsid w:val="009E2281"/>
    <w:rsid w:val="00A16A3F"/>
    <w:rsid w:val="00A6251C"/>
    <w:rsid w:val="00A8211A"/>
    <w:rsid w:val="00A83036"/>
    <w:rsid w:val="00A85775"/>
    <w:rsid w:val="00AE317A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23D55"/>
    <w:rsid w:val="00C44072"/>
    <w:rsid w:val="00C526BB"/>
    <w:rsid w:val="00C72640"/>
    <w:rsid w:val="00C87A59"/>
    <w:rsid w:val="00CB6B3A"/>
    <w:rsid w:val="00CE44C9"/>
    <w:rsid w:val="00CE53B0"/>
    <w:rsid w:val="00CE6508"/>
    <w:rsid w:val="00CF42A0"/>
    <w:rsid w:val="00D334C4"/>
    <w:rsid w:val="00D41AD9"/>
    <w:rsid w:val="00D42D3E"/>
    <w:rsid w:val="00D57188"/>
    <w:rsid w:val="00D63153"/>
    <w:rsid w:val="00D835EA"/>
    <w:rsid w:val="00D8594B"/>
    <w:rsid w:val="00DB2664"/>
    <w:rsid w:val="00DC4E43"/>
    <w:rsid w:val="00DD3D6B"/>
    <w:rsid w:val="00E26648"/>
    <w:rsid w:val="00E34AF3"/>
    <w:rsid w:val="00E64065"/>
    <w:rsid w:val="00E86658"/>
    <w:rsid w:val="00E95C92"/>
    <w:rsid w:val="00EB0807"/>
    <w:rsid w:val="00EE245E"/>
    <w:rsid w:val="00EE2CAC"/>
    <w:rsid w:val="00EE2EB0"/>
    <w:rsid w:val="00EE4103"/>
    <w:rsid w:val="00F20DE0"/>
    <w:rsid w:val="00F47F86"/>
    <w:rsid w:val="00F736FB"/>
    <w:rsid w:val="00F92EBF"/>
    <w:rsid w:val="00FC73A2"/>
    <w:rsid w:val="00FD426F"/>
    <w:rsid w:val="00FE008D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4</cp:revision>
  <cp:lastPrinted>2025-08-05T08:05:00Z</cp:lastPrinted>
  <dcterms:created xsi:type="dcterms:W3CDTF">2025-10-01T11:08:00Z</dcterms:created>
  <dcterms:modified xsi:type="dcterms:W3CDTF">2025-10-03T01:17:00Z</dcterms:modified>
  <cp:version>1048576</cp:version>
</cp:coreProperties>
</file>