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A33F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6BCCC" wp14:editId="5D55A6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6A599498" w14:textId="77777777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76361" w14:textId="77777777"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D4C629F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6703431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98F32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8255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7407CD3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0464DC" w14:textId="77777777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9A679BE" w14:textId="70EADA27" w:rsidR="007056A2" w:rsidRPr="00E25F5F" w:rsidRDefault="0041404B" w:rsidP="00495B82">
            <w:pPr>
              <w:spacing w:after="0" w:line="240" w:lineRule="auto"/>
            </w:pPr>
            <w:r>
              <w:t>18</w:t>
            </w:r>
            <w:r w:rsidR="007056A2">
              <w:t>.</w:t>
            </w:r>
            <w:r w:rsidR="004C73C7">
              <w:t>0</w:t>
            </w:r>
            <w:r>
              <w:t>2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 w:rsidR="0013650B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991E6D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7312279" w14:textId="7E7DAECD" w:rsidR="007056A2" w:rsidRPr="00E25F5F" w:rsidRDefault="00591880" w:rsidP="00495B82">
            <w:pPr>
              <w:spacing w:after="0" w:line="240" w:lineRule="auto"/>
              <w:jc w:val="right"/>
            </w:pPr>
            <w:r>
              <w:t xml:space="preserve">№ </w:t>
            </w:r>
            <w:r w:rsidR="0041404B">
              <w:t>22</w:t>
            </w:r>
            <w:r w:rsidR="00982710">
              <w:t>-</w:t>
            </w:r>
            <w:r w:rsidR="0041404B">
              <w:t>137</w:t>
            </w:r>
            <w:r w:rsidR="00982710">
              <w:t>р</w:t>
            </w:r>
          </w:p>
        </w:tc>
      </w:tr>
      <w:tr w:rsidR="007056A2" w:rsidRPr="0018376E" w14:paraId="1C53BB10" w14:textId="77777777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0ACA" w14:textId="77777777" w:rsidR="007056A2" w:rsidRPr="0018376E" w:rsidRDefault="007056A2" w:rsidP="004C73C7">
            <w:pPr>
              <w:spacing w:after="0" w:line="240" w:lineRule="auto"/>
              <w:jc w:val="both"/>
            </w:pPr>
          </w:p>
          <w:p w14:paraId="0C10AA13" w14:textId="25A05308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Об утверждении Положения </w:t>
            </w:r>
          </w:p>
          <w:p w14:paraId="76594156" w14:textId="77777777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14:paraId="592C8769" w14:textId="6A244E34"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13650B">
              <w:rPr>
                <w:lang w:eastAsia="ru-RU"/>
              </w:rPr>
              <w:t>2</w:t>
            </w:r>
            <w:r w:rsidRPr="0018376E">
              <w:rPr>
                <w:lang w:eastAsia="ru-RU"/>
              </w:rPr>
              <w:t xml:space="preserve"> году</w:t>
            </w:r>
          </w:p>
        </w:tc>
      </w:tr>
    </w:tbl>
    <w:p w14:paraId="533C0836" w14:textId="77777777"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14:paraId="4113F0AF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bookmarkStart w:id="0" w:name="_Hlk100593098"/>
      <w:r w:rsidRPr="0018376E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14:paraId="35054716" w14:textId="3B8C77BE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году (далее – Положение) согласно приложению.</w:t>
      </w:r>
    </w:p>
    <w:p w14:paraId="2684E4D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 w:rsidR="00F678BE"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14:paraId="534C01BE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14:paraId="25EBB69C" w14:textId="77777777"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bookmarkEnd w:id="0"/>
    <w:p w14:paraId="5EC93751" w14:textId="77777777"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14:paraId="67234E5F" w14:textId="77777777" w:rsidTr="00EC10D8">
        <w:tc>
          <w:tcPr>
            <w:tcW w:w="4649" w:type="dxa"/>
          </w:tcPr>
          <w:p w14:paraId="685C048D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14:paraId="2D27852B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02C8455" w14:textId="77777777" w:rsidR="0018376E" w:rsidRPr="0018376E" w:rsidRDefault="0018376E" w:rsidP="00495B82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________________(</w:t>
            </w:r>
            <w:proofErr w:type="spellStart"/>
            <w:r w:rsidR="00495B82">
              <w:rPr>
                <w:lang w:eastAsia="ru-RU"/>
              </w:rPr>
              <w:t>Агламзянов</w:t>
            </w:r>
            <w:proofErr w:type="spellEnd"/>
            <w:r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26DD962F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14:paraId="1DD752BB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88D989D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B24A038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14:paraId="50827E08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3929EBD9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49AFBD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5DE7993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ED8543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6B1E0A3E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A7BE17C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D8640B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226D9143" w14:textId="77777777" w:rsidR="00282628" w:rsidRDefault="00282628" w:rsidP="0018376E">
      <w:pPr>
        <w:spacing w:after="0" w:line="240" w:lineRule="auto"/>
        <w:rPr>
          <w:lang w:eastAsia="ru-RU"/>
        </w:rPr>
      </w:pPr>
    </w:p>
    <w:p w14:paraId="606A76A7" w14:textId="77777777"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14:paraId="1A176694" w14:textId="77777777" w:rsidTr="00591880">
        <w:tc>
          <w:tcPr>
            <w:tcW w:w="5670" w:type="dxa"/>
            <w:shd w:val="clear" w:color="auto" w:fill="auto"/>
          </w:tcPr>
          <w:p w14:paraId="6F56D129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bookmarkStart w:id="1" w:name="_Hlk100593166"/>
            <w:bookmarkStart w:id="2" w:name="_Hlk100593131"/>
          </w:p>
        </w:tc>
        <w:tc>
          <w:tcPr>
            <w:tcW w:w="3828" w:type="dxa"/>
            <w:shd w:val="clear" w:color="auto" w:fill="auto"/>
          </w:tcPr>
          <w:p w14:paraId="70A312B2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14:paraId="3B1119CB" w14:textId="45BA33B3" w:rsidR="0018376E" w:rsidRPr="0018376E" w:rsidRDefault="0018376E" w:rsidP="00495B82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41404B">
              <w:rPr>
                <w:lang w:eastAsia="ru-RU"/>
              </w:rPr>
              <w:t>18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41404B">
              <w:rPr>
                <w:lang w:eastAsia="ru-RU"/>
              </w:rPr>
              <w:t>4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13650B">
              <w:rPr>
                <w:lang w:eastAsia="ru-RU"/>
              </w:rPr>
              <w:t>2</w:t>
            </w:r>
            <w:r w:rsidRPr="0018376E">
              <w:rPr>
                <w:lang w:eastAsia="ru-RU"/>
              </w:rPr>
              <w:t xml:space="preserve"> № </w:t>
            </w:r>
            <w:r w:rsidR="0041404B">
              <w:rPr>
                <w:lang w:eastAsia="ru-RU"/>
              </w:rPr>
              <w:t>22</w:t>
            </w:r>
            <w:r w:rsidRPr="0018376E">
              <w:rPr>
                <w:lang w:eastAsia="ru-RU"/>
              </w:rPr>
              <w:t>-</w:t>
            </w:r>
            <w:r w:rsidR="0041404B">
              <w:rPr>
                <w:lang w:eastAsia="ru-RU"/>
              </w:rPr>
              <w:t>137</w:t>
            </w:r>
            <w:bookmarkStart w:id="3" w:name="_GoBack"/>
            <w:bookmarkEnd w:id="3"/>
            <w:r w:rsidR="00C47640">
              <w:rPr>
                <w:lang w:eastAsia="ru-RU"/>
              </w:rPr>
              <w:t>р</w:t>
            </w:r>
          </w:p>
        </w:tc>
      </w:tr>
      <w:bookmarkEnd w:id="1"/>
    </w:tbl>
    <w:p w14:paraId="0EC6E97A" w14:textId="77777777"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14:paraId="7FF79926" w14:textId="77777777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bookmarkStart w:id="4" w:name="_Hlk100593199"/>
      <w:r w:rsidRPr="00662602">
        <w:rPr>
          <w:b/>
          <w:lang w:eastAsia="ru-RU"/>
        </w:rPr>
        <w:t xml:space="preserve">ПОЛОЖЕНИЕ </w:t>
      </w:r>
    </w:p>
    <w:p w14:paraId="58BB50F9" w14:textId="599B07CB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13650B">
        <w:rPr>
          <w:b/>
          <w:lang w:eastAsia="ru-RU"/>
        </w:rPr>
        <w:t>2</w:t>
      </w:r>
      <w:r w:rsidRPr="00662602">
        <w:rPr>
          <w:b/>
          <w:lang w:eastAsia="ru-RU"/>
        </w:rPr>
        <w:t xml:space="preserve"> году</w:t>
      </w:r>
    </w:p>
    <w:p w14:paraId="251E3833" w14:textId="77777777"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14:paraId="135ECAE8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</w:t>
      </w:r>
      <w:r w:rsidRPr="00662602">
        <w:rPr>
          <w:b/>
          <w:lang w:eastAsia="ru-RU"/>
        </w:rPr>
        <w:t>. Цели и задачи</w:t>
      </w:r>
    </w:p>
    <w:p w14:paraId="369AD99C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14:paraId="6D9AF96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14:paraId="6D5EEC69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14:paraId="6DA06C0E" w14:textId="77777777"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14:paraId="3E5E554A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</w:t>
      </w:r>
      <w:r w:rsidRPr="00662602">
        <w:rPr>
          <w:b/>
          <w:lang w:eastAsia="ru-RU"/>
        </w:rPr>
        <w:t>. Организация конкурса</w:t>
      </w:r>
    </w:p>
    <w:p w14:paraId="43FAC9A1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</w:t>
      </w:r>
      <w:r w:rsidR="00662602">
        <w:rPr>
          <w:lang w:eastAsia="ru-RU"/>
        </w:rPr>
        <w:t>го районного Совета депутатов.</w:t>
      </w:r>
    </w:p>
    <w:p w14:paraId="071605DA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14:paraId="72EB1FEF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14:paraId="41350651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14:paraId="2A4019E2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14:paraId="782DBF60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14:paraId="0E13C2A2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III</w:t>
      </w:r>
      <w:r w:rsidRPr="00662602">
        <w:rPr>
          <w:b/>
          <w:lang w:eastAsia="ru-RU"/>
        </w:rPr>
        <w:t>. Порядок проведения конкурса</w:t>
      </w:r>
    </w:p>
    <w:p w14:paraId="271E84F7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</w:t>
      </w:r>
      <w:r w:rsidRPr="0018376E">
        <w:rPr>
          <w:lang w:eastAsia="ru-RU"/>
        </w:rPr>
        <w:lastRenderedPageBreak/>
        <w:t xml:space="preserve">Совета депутатов. </w:t>
      </w:r>
    </w:p>
    <w:p w14:paraId="58DFAF7A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Заседание рабочей группы правомочно при участии в нем не менее 3 членов. </w:t>
      </w:r>
    </w:p>
    <w:p w14:paraId="185BBA8F" w14:textId="110A01DE"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</w:t>
      </w:r>
      <w:r w:rsidR="004C73C7">
        <w:rPr>
          <w:lang w:eastAsia="ru-RU"/>
        </w:rPr>
        <w:t>25</w:t>
      </w:r>
      <w:r w:rsidRPr="0018376E">
        <w:rPr>
          <w:lang w:eastAsia="ru-RU"/>
        </w:rPr>
        <w:t>.0</w:t>
      </w:r>
      <w:r w:rsidR="004C73C7">
        <w:rPr>
          <w:lang w:eastAsia="ru-RU"/>
        </w:rPr>
        <w:t>8</w:t>
      </w:r>
      <w:r w:rsidRPr="0018376E">
        <w:rPr>
          <w:lang w:eastAsia="ru-RU"/>
        </w:rPr>
        <w:t>.20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до </w:t>
      </w:r>
      <w:r w:rsidR="00662602">
        <w:rPr>
          <w:lang w:eastAsia="ru-RU"/>
        </w:rPr>
        <w:t>2</w:t>
      </w:r>
      <w:r w:rsidR="004C73C7">
        <w:rPr>
          <w:lang w:eastAsia="ru-RU"/>
        </w:rPr>
        <w:t>5</w:t>
      </w:r>
      <w:r w:rsidR="00662602">
        <w:rPr>
          <w:lang w:eastAsia="ru-RU"/>
        </w:rPr>
        <w:t>.09.20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>.</w:t>
      </w:r>
    </w:p>
    <w:p w14:paraId="1210AE42" w14:textId="7E2FEBC0" w:rsid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</w:t>
      </w:r>
      <w:r w:rsidR="00F04767">
        <w:rPr>
          <w:lang w:eastAsia="ru-RU"/>
        </w:rPr>
        <w:t>я</w:t>
      </w:r>
      <w:r w:rsidRPr="0018376E">
        <w:rPr>
          <w:lang w:eastAsia="ru-RU"/>
        </w:rPr>
        <w:t xml:space="preserve"> к данному Положению. Оценке подлежит деятельность всех администраций сельсоветов на территории Ужурского района за период работы с </w:t>
      </w:r>
      <w:r w:rsidR="00662602">
        <w:rPr>
          <w:lang w:eastAsia="ru-RU"/>
        </w:rPr>
        <w:t>01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августа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</w:t>
      </w:r>
      <w:r w:rsidR="0013650B">
        <w:rPr>
          <w:lang w:eastAsia="ru-RU"/>
        </w:rPr>
        <w:t>1</w:t>
      </w:r>
      <w:r w:rsidR="0099641B">
        <w:rPr>
          <w:lang w:eastAsia="ru-RU"/>
        </w:rPr>
        <w:t xml:space="preserve"> года по</w:t>
      </w:r>
      <w:r w:rsidR="00662602">
        <w:rPr>
          <w:lang w:eastAsia="ru-RU"/>
        </w:rPr>
        <w:t xml:space="preserve"> </w:t>
      </w:r>
      <w:r w:rsidR="004C73C7">
        <w:rPr>
          <w:lang w:eastAsia="ru-RU"/>
        </w:rPr>
        <w:t>31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июля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</w:t>
      </w:r>
      <w:r w:rsidR="00662602">
        <w:rPr>
          <w:lang w:eastAsia="ru-RU"/>
        </w:rPr>
        <w:t>15.08.20</w:t>
      </w:r>
      <w:r w:rsidR="00B20FF1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года</w:t>
      </w:r>
      <w:r w:rsidR="0099641B">
        <w:rPr>
          <w:lang w:eastAsia="ru-RU"/>
        </w:rPr>
        <w:t xml:space="preserve"> и оформляются в виде презентаци</w:t>
      </w:r>
      <w:r w:rsidR="00662602">
        <w:rPr>
          <w:lang w:eastAsia="ru-RU"/>
        </w:rPr>
        <w:t>онных</w:t>
      </w:r>
      <w:r w:rsidR="0099641B">
        <w:rPr>
          <w:lang w:eastAsia="ru-RU"/>
        </w:rPr>
        <w:t xml:space="preserve"> материалов на бумажных носителях.</w:t>
      </w:r>
    </w:p>
    <w:p w14:paraId="24F9D732" w14:textId="77777777" w:rsidR="00F04767" w:rsidRPr="0018376E" w:rsidRDefault="00F04767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14:paraId="1FC15C01" w14:textId="77777777" w:rsidR="0018376E" w:rsidRPr="00F04767" w:rsidRDefault="00F04767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EC6258">
        <w:rPr>
          <w:b/>
          <w:lang w:eastAsia="ru-RU"/>
        </w:rPr>
        <w:t>4</w:t>
      </w:r>
      <w:r w:rsidR="0018376E" w:rsidRPr="00F04767">
        <w:rPr>
          <w:b/>
          <w:lang w:eastAsia="ru-RU"/>
        </w:rPr>
        <w:t>. Определение победителей</w:t>
      </w:r>
    </w:p>
    <w:p w14:paraId="57F346BD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14:paraId="2AED993A" w14:textId="74AC428B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</w:t>
      </w:r>
      <w:r w:rsidR="00662602">
        <w:rPr>
          <w:lang w:eastAsia="ru-RU"/>
        </w:rPr>
        <w:t>30</w:t>
      </w:r>
      <w:r w:rsidRPr="0018376E">
        <w:rPr>
          <w:lang w:eastAsia="ru-RU"/>
        </w:rPr>
        <w:t>.09.20</w:t>
      </w:r>
      <w:r w:rsidR="00B20FF1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>.</w:t>
      </w:r>
    </w:p>
    <w:p w14:paraId="781C145E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14:paraId="6846533B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14:paraId="6CF3ECA7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14:paraId="64CAA3EC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4.4.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14:paraId="4CFF8C3F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14:paraId="02B41BDD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домовладения; </w:t>
      </w:r>
    </w:p>
    <w:p w14:paraId="529DB1FE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14:paraId="06C24CC6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14:paraId="6707F6D5" w14:textId="77777777"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</w:t>
      </w:r>
      <w:r w:rsidR="006558B2">
        <w:rPr>
          <w:lang w:eastAsia="ru-RU"/>
        </w:rPr>
        <w:t>5</w:t>
      </w:r>
      <w:r w:rsidR="0018376E" w:rsidRPr="0018376E">
        <w:rPr>
          <w:lang w:eastAsia="ru-RU"/>
        </w:rPr>
        <w:t>. Вручение призов проводится на сессии Ужурского районного Совета депутатов или в иной торжественной обстановке.</w:t>
      </w:r>
    </w:p>
    <w:p w14:paraId="37953E58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4.6.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Ужурского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bookmarkEnd w:id="4"/>
    <w:p w14:paraId="73857E32" w14:textId="77777777"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63474843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bookmarkStart w:id="5" w:name="_Hlk100593252"/>
      <w:r w:rsidRPr="0018376E">
        <w:rPr>
          <w:lang w:eastAsia="ru-RU"/>
        </w:rPr>
        <w:lastRenderedPageBreak/>
        <w:t xml:space="preserve">Приложение </w:t>
      </w:r>
    </w:p>
    <w:p w14:paraId="40AC152C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14:paraId="24B502DE" w14:textId="7DAD8B31"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году</w:t>
      </w:r>
    </w:p>
    <w:p w14:paraId="4F3BB5DF" w14:textId="77777777"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14:paraId="40BD00D5" w14:textId="79F1A135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 xml:space="preserve">Критерии оценки конкурса «Благоустройство территорий сельских поселений </w:t>
      </w:r>
      <w:proofErr w:type="spellStart"/>
      <w:r w:rsidRPr="00F04767">
        <w:rPr>
          <w:b/>
          <w:lang w:eastAsia="ru-RU"/>
        </w:rPr>
        <w:t>Ужурского</w:t>
      </w:r>
      <w:proofErr w:type="spellEnd"/>
      <w:r w:rsidRPr="00F04767">
        <w:rPr>
          <w:b/>
          <w:lang w:eastAsia="ru-RU"/>
        </w:rPr>
        <w:t xml:space="preserve"> района» в 20</w:t>
      </w:r>
      <w:r w:rsidR="006558B2">
        <w:rPr>
          <w:b/>
          <w:lang w:eastAsia="ru-RU"/>
        </w:rPr>
        <w:t>2</w:t>
      </w:r>
      <w:r w:rsidR="0013650B">
        <w:rPr>
          <w:b/>
          <w:lang w:eastAsia="ru-RU"/>
        </w:rPr>
        <w:t>2</w:t>
      </w:r>
      <w:r w:rsidRPr="00F04767">
        <w:rPr>
          <w:b/>
          <w:lang w:eastAsia="ru-RU"/>
        </w:rPr>
        <w:t xml:space="preserve"> году</w:t>
      </w:r>
    </w:p>
    <w:p w14:paraId="2DD5B689" w14:textId="77777777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14:paraId="7E11D509" w14:textId="77777777" w:rsidTr="00033231">
        <w:trPr>
          <w:trHeight w:val="159"/>
        </w:trPr>
        <w:tc>
          <w:tcPr>
            <w:tcW w:w="6273" w:type="dxa"/>
          </w:tcPr>
          <w:p w14:paraId="7AC860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14:paraId="7425AB4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14:paraId="64286E0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14:paraId="21B86689" w14:textId="77777777" w:rsidTr="00033231">
        <w:trPr>
          <w:trHeight w:val="159"/>
        </w:trPr>
        <w:tc>
          <w:tcPr>
            <w:tcW w:w="9634" w:type="dxa"/>
            <w:gridSpan w:val="3"/>
          </w:tcPr>
          <w:p w14:paraId="0D26B9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14:paraId="2F959292" w14:textId="77777777" w:rsidTr="00033231">
        <w:trPr>
          <w:trHeight w:val="159"/>
        </w:trPr>
        <w:tc>
          <w:tcPr>
            <w:tcW w:w="6273" w:type="dxa"/>
          </w:tcPr>
          <w:p w14:paraId="3A4265A5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14:paraId="2042368C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14:paraId="273356E7" w14:textId="77777777"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14:paraId="77999EA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14:paraId="5B694CF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1BB16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14899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93C76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542C0E39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24BB2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14:paraId="35809CA2" w14:textId="77777777" w:rsidTr="00033231">
        <w:trPr>
          <w:trHeight w:val="159"/>
        </w:trPr>
        <w:tc>
          <w:tcPr>
            <w:tcW w:w="6273" w:type="dxa"/>
          </w:tcPr>
          <w:p w14:paraId="392A78C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14:paraId="2D6721A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6882336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14:paraId="65FB7B77" w14:textId="77777777"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</w:t>
            </w:r>
            <w:proofErr w:type="spellStart"/>
            <w:r w:rsidR="00A440D9">
              <w:rPr>
                <w:lang w:eastAsia="ru-RU"/>
              </w:rPr>
              <w:t>мешкового</w:t>
            </w:r>
            <w:proofErr w:type="spellEnd"/>
            <w:r w:rsidR="00A440D9">
              <w:rPr>
                <w:lang w:eastAsia="ru-RU"/>
              </w:rPr>
              <w:t xml:space="preserve"> сбора мусора)</w:t>
            </w:r>
          </w:p>
        </w:tc>
        <w:tc>
          <w:tcPr>
            <w:tcW w:w="1737" w:type="dxa"/>
          </w:tcPr>
          <w:p w14:paraId="7BBC7E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093FF2D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554BC5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ECAF8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AB3F4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3A67FC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39D10C0" w14:textId="77777777" w:rsidTr="00033231">
        <w:trPr>
          <w:trHeight w:val="159"/>
        </w:trPr>
        <w:tc>
          <w:tcPr>
            <w:tcW w:w="6273" w:type="dxa"/>
          </w:tcPr>
          <w:p w14:paraId="2205B4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14:paraId="4FDE7E4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14:paraId="259EAE9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14:paraId="4305BFD3" w14:textId="77777777" w:rsidTr="00033231">
        <w:trPr>
          <w:trHeight w:val="159"/>
        </w:trPr>
        <w:tc>
          <w:tcPr>
            <w:tcW w:w="6273" w:type="dxa"/>
          </w:tcPr>
          <w:p w14:paraId="4B98888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14:paraId="35BAFA7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14:paraId="6127630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14:paraId="3F0EB512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14:paraId="32454FD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14:paraId="28152F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14:paraId="4FD191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5C4DD3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14:paraId="5C66451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14:paraId="5A7473B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14:paraId="40882BD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14:paraId="742710BA" w14:textId="77777777" w:rsidTr="00033231">
        <w:trPr>
          <w:trHeight w:val="159"/>
        </w:trPr>
        <w:tc>
          <w:tcPr>
            <w:tcW w:w="9634" w:type="dxa"/>
            <w:gridSpan w:val="3"/>
          </w:tcPr>
          <w:p w14:paraId="4E9CE5C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14:paraId="6CFEC7E0" w14:textId="77777777" w:rsidTr="00033231">
        <w:trPr>
          <w:trHeight w:val="159"/>
        </w:trPr>
        <w:tc>
          <w:tcPr>
            <w:tcW w:w="6273" w:type="dxa"/>
          </w:tcPr>
          <w:p w14:paraId="19B993D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14:paraId="7F68E0F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14:paraId="758C33D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EAE52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20AA0CE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14:paraId="36BEFD9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813A91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054A3D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C2944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3159D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E5058B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B67FC2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F4173A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26E250B9" w14:textId="77777777" w:rsidTr="00033231">
        <w:trPr>
          <w:trHeight w:val="159"/>
        </w:trPr>
        <w:tc>
          <w:tcPr>
            <w:tcW w:w="6273" w:type="dxa"/>
          </w:tcPr>
          <w:p w14:paraId="0546C00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14:paraId="0641BCD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14:paraId="22F7287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14:paraId="7ED8A10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14:paraId="57A608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14:paraId="179AF5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</w:tc>
        <w:tc>
          <w:tcPr>
            <w:tcW w:w="1737" w:type="dxa"/>
          </w:tcPr>
          <w:p w14:paraId="2EC55DA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14:paraId="64A7162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09B6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4A6636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7E40613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06DEBCC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29FBBA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14:paraId="3937A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4784E164" w14:textId="77777777" w:rsidTr="00033231">
        <w:trPr>
          <w:trHeight w:val="159"/>
        </w:trPr>
        <w:tc>
          <w:tcPr>
            <w:tcW w:w="9634" w:type="dxa"/>
            <w:gridSpan w:val="3"/>
          </w:tcPr>
          <w:p w14:paraId="533F8958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14:paraId="7E5801F7" w14:textId="77777777" w:rsidTr="00033231">
        <w:trPr>
          <w:trHeight w:val="159"/>
        </w:trPr>
        <w:tc>
          <w:tcPr>
            <w:tcW w:w="6273" w:type="dxa"/>
          </w:tcPr>
          <w:p w14:paraId="4FC78CC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14:paraId="3571554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7E1A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82712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5DF23F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317890C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568A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8051A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46D54DB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0013B4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EF254D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1ADA9C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EC843C7" w14:textId="77777777" w:rsidTr="00033231">
        <w:trPr>
          <w:trHeight w:val="159"/>
        </w:trPr>
        <w:tc>
          <w:tcPr>
            <w:tcW w:w="6273" w:type="dxa"/>
          </w:tcPr>
          <w:p w14:paraId="11506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14:paraId="55CC38B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16A7C1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3CABDF1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289AC1E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40DDCD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32DDEB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A97E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F54167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7EE200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1550909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203BA2D5" w14:textId="77777777" w:rsidTr="00033231">
        <w:trPr>
          <w:trHeight w:val="159"/>
        </w:trPr>
        <w:tc>
          <w:tcPr>
            <w:tcW w:w="6273" w:type="dxa"/>
          </w:tcPr>
          <w:p w14:paraId="73DD0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14:paraId="02A28B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30DF88D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A90CC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6FF62D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23C35B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AE6239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9F158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AE42E2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ECC772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504B2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908D31B" w14:textId="77777777" w:rsidTr="00033231">
        <w:trPr>
          <w:trHeight w:val="159"/>
        </w:trPr>
        <w:tc>
          <w:tcPr>
            <w:tcW w:w="6273" w:type="dxa"/>
          </w:tcPr>
          <w:p w14:paraId="2AE281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14:paraId="4E880C9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458DD7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703516C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14:paraId="3FB8273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14:paraId="16C4342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14:paraId="00129717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14:paraId="643B00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4695FD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323AEF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AFC2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7C348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9D2BC4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548DE6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62C5603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3426143B" w14:textId="77777777" w:rsidTr="00033231">
        <w:trPr>
          <w:trHeight w:val="159"/>
        </w:trPr>
        <w:tc>
          <w:tcPr>
            <w:tcW w:w="9634" w:type="dxa"/>
            <w:gridSpan w:val="3"/>
          </w:tcPr>
          <w:p w14:paraId="7297845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14:paraId="46D59249" w14:textId="77777777" w:rsidTr="00FC0110">
              <w:trPr>
                <w:trHeight w:val="159"/>
              </w:trPr>
              <w:tc>
                <w:tcPr>
                  <w:tcW w:w="6273" w:type="dxa"/>
                </w:tcPr>
                <w:p w14:paraId="39BC7C5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14:paraId="0EFA9F6D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14:paraId="3FC2C43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14:paraId="2DEDF428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14:paraId="1CBC6046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14:paraId="01C62AAF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14:paraId="2A603977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4889656C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5A04ACE2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00695357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63AEE009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14:paraId="0A59DAA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42E5B130" w14:textId="77777777" w:rsidTr="00033231">
        <w:trPr>
          <w:trHeight w:val="159"/>
        </w:trPr>
        <w:tc>
          <w:tcPr>
            <w:tcW w:w="6273" w:type="dxa"/>
          </w:tcPr>
          <w:p w14:paraId="33E2F3E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14:paraId="24B4926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14:paraId="3E625CC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14:paraId="5E8F125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31BE92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6FBBA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2E594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724BD9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78ACC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15E0B821" w14:textId="77777777" w:rsidTr="00033231">
        <w:trPr>
          <w:trHeight w:val="159"/>
        </w:trPr>
        <w:tc>
          <w:tcPr>
            <w:tcW w:w="9634" w:type="dxa"/>
            <w:gridSpan w:val="3"/>
          </w:tcPr>
          <w:p w14:paraId="00CB64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14:paraId="34E68A3A" w14:textId="77777777" w:rsidTr="00033231">
        <w:trPr>
          <w:trHeight w:val="159"/>
        </w:trPr>
        <w:tc>
          <w:tcPr>
            <w:tcW w:w="6273" w:type="dxa"/>
          </w:tcPr>
          <w:p w14:paraId="6904879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14:paraId="6DD229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14:paraId="329FFD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14:paraId="3ED5E07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14:paraId="2E107C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14:paraId="498E13C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актуальной информации на стендах</w:t>
            </w:r>
          </w:p>
        </w:tc>
        <w:tc>
          <w:tcPr>
            <w:tcW w:w="1737" w:type="dxa"/>
          </w:tcPr>
          <w:p w14:paraId="6A99D78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  <w:p w14:paraId="2AEEBA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386D2B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4FB46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AC8335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D66C11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A09539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32D873F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549A5863" w14:textId="77777777" w:rsidTr="00033231">
        <w:trPr>
          <w:trHeight w:val="159"/>
        </w:trPr>
        <w:tc>
          <w:tcPr>
            <w:tcW w:w="9634" w:type="dxa"/>
            <w:gridSpan w:val="3"/>
          </w:tcPr>
          <w:p w14:paraId="0B519A5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14:paraId="39EF1689" w14:textId="77777777" w:rsidTr="00033231">
        <w:trPr>
          <w:trHeight w:val="159"/>
        </w:trPr>
        <w:tc>
          <w:tcPr>
            <w:tcW w:w="6273" w:type="dxa"/>
          </w:tcPr>
          <w:p w14:paraId="403DB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14:paraId="1BF8F1DE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14:paraId="3863946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5F4153E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683D14B1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14:paraId="0A4FBE9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4F7D1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747F048A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14:paraId="47DE27E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ACC56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14:paraId="6F1E7C2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14:paraId="7F8EB02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00982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7DFF5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5C75AB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F0FF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47742E0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F1743E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A958C1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62C935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71D5EE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CCE85C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35FF2A03" w14:textId="77777777" w:rsidTr="00033231">
        <w:trPr>
          <w:trHeight w:val="159"/>
        </w:trPr>
        <w:tc>
          <w:tcPr>
            <w:tcW w:w="6273" w:type="dxa"/>
          </w:tcPr>
          <w:p w14:paraId="2440472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14:paraId="50F79F8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14:paraId="46AEF20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14:paraId="4086D78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007DE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18F9D4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14:paraId="436A6C2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14:paraId="64C2F44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14:paraId="2621E37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14:paraId="7D1F40DC" w14:textId="77777777"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14:paraId="33083D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E386B8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5828D9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C7D8D8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7AB411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FEC1EE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069D2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06AABE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F5AB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04CF7BD6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FB89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14:paraId="6E62985C" w14:textId="77777777" w:rsidTr="00033231">
        <w:trPr>
          <w:trHeight w:val="159"/>
        </w:trPr>
        <w:tc>
          <w:tcPr>
            <w:tcW w:w="6273" w:type="dxa"/>
          </w:tcPr>
          <w:p w14:paraId="26CE75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14:paraId="598F770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14:paraId="6FD6A8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14:paraId="190475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B1711F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1F198F9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A58F2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471D7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F26CB1B" w14:textId="77777777" w:rsidTr="00033231">
        <w:trPr>
          <w:trHeight w:val="159"/>
        </w:trPr>
        <w:tc>
          <w:tcPr>
            <w:tcW w:w="6273" w:type="dxa"/>
          </w:tcPr>
          <w:p w14:paraId="577BF5D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14:paraId="4993DD4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14:paraId="489BC2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14:paraId="1A7DE7A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14:paraId="6B2D8DC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14:paraId="4DA59C8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6573DE8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92C02C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8739F8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BBD4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EE5A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1C96C5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41D497E1" w14:textId="77777777" w:rsidTr="00033231">
        <w:trPr>
          <w:trHeight w:val="159"/>
        </w:trPr>
        <w:tc>
          <w:tcPr>
            <w:tcW w:w="9634" w:type="dxa"/>
            <w:gridSpan w:val="3"/>
          </w:tcPr>
          <w:p w14:paraId="6E4AACD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14:paraId="7F30404B" w14:textId="77777777" w:rsidTr="00033231">
        <w:trPr>
          <w:trHeight w:val="159"/>
        </w:trPr>
        <w:tc>
          <w:tcPr>
            <w:tcW w:w="6273" w:type="dxa"/>
          </w:tcPr>
          <w:p w14:paraId="13D3775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14:paraId="329728D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14:paraId="6C05A15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14:paraId="2F0B17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798A4A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5F1CC8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840F8F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6F9B06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95430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DD13D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14:paraId="29EE7423" w14:textId="77777777" w:rsidTr="00033231">
        <w:trPr>
          <w:trHeight w:val="159"/>
        </w:trPr>
        <w:tc>
          <w:tcPr>
            <w:tcW w:w="6273" w:type="dxa"/>
          </w:tcPr>
          <w:p w14:paraId="791F685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14:paraId="44F1DAF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14:paraId="0D6B2D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14:paraId="63CE77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02C87AA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015006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0BE273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9F2929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bookmarkEnd w:id="2"/>
      <w:bookmarkEnd w:id="5"/>
    </w:tbl>
    <w:p w14:paraId="3BEA2EEB" w14:textId="77777777"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3650B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1404B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23E8A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28B7"/>
    <w:rsid w:val="00A874AC"/>
    <w:rsid w:val="00A91AA1"/>
    <w:rsid w:val="00AB0432"/>
    <w:rsid w:val="00AB4BF9"/>
    <w:rsid w:val="00AD1B7E"/>
    <w:rsid w:val="00AF734B"/>
    <w:rsid w:val="00B01EDE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C379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2018-06-13T07:32:00Z</cp:lastPrinted>
  <dcterms:created xsi:type="dcterms:W3CDTF">2022-04-26T06:38:00Z</dcterms:created>
  <dcterms:modified xsi:type="dcterms:W3CDTF">2022-04-26T06:38:00Z</dcterms:modified>
</cp:coreProperties>
</file>