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124E49" w14:paraId="3812B9E7" w14:textId="77777777" w:rsidTr="001150D5">
        <w:trPr>
          <w:trHeight w:val="2282"/>
        </w:trPr>
        <w:tc>
          <w:tcPr>
            <w:tcW w:w="9356" w:type="dxa"/>
            <w:gridSpan w:val="3"/>
          </w:tcPr>
          <w:p w14:paraId="34D7839C" w14:textId="73914F54" w:rsidR="00124E49" w:rsidRDefault="001150D5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A1F10D8" wp14:editId="283E2800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E0C9A5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CA48DD8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3FE25536" w14:textId="77777777" w:rsidR="00124E49" w:rsidRDefault="00124E49" w:rsidP="00AF493A">
            <w:pPr>
              <w:ind w:firstLine="0"/>
              <w:jc w:val="center"/>
            </w:pPr>
          </w:p>
          <w:p w14:paraId="68EBC5DE" w14:textId="70219CF8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14:paraId="6BA5CF09" w14:textId="77777777" w:rsidTr="001150D5">
        <w:tc>
          <w:tcPr>
            <w:tcW w:w="2881" w:type="dxa"/>
          </w:tcPr>
          <w:p w14:paraId="4172AE1B" w14:textId="20EE8CA7" w:rsidR="00124E49" w:rsidRPr="00EA1761" w:rsidRDefault="001150D5" w:rsidP="009C7DD7">
            <w:pPr>
              <w:ind w:firstLine="0"/>
            </w:pPr>
            <w:r>
              <w:t>31</w:t>
            </w:r>
            <w:r w:rsidR="00947BF7">
              <w:t>.</w:t>
            </w:r>
            <w:r w:rsidR="009C7DD7">
              <w:t>05</w:t>
            </w:r>
            <w:r w:rsidR="00124E49" w:rsidRPr="00EA1761">
              <w:t>.20</w:t>
            </w:r>
            <w:r w:rsidR="00947BF7">
              <w:t>2</w:t>
            </w:r>
            <w:r w:rsidR="009C7DD7">
              <w:t>2</w:t>
            </w:r>
          </w:p>
        </w:tc>
        <w:tc>
          <w:tcPr>
            <w:tcW w:w="3096" w:type="dxa"/>
          </w:tcPr>
          <w:p w14:paraId="678E1DD2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14:paraId="521ADD3A" w14:textId="19F16320" w:rsidR="00124E49" w:rsidRPr="00EA1761" w:rsidRDefault="00124E49" w:rsidP="009C7DD7">
            <w:pPr>
              <w:ind w:firstLine="0"/>
              <w:jc w:val="right"/>
            </w:pPr>
            <w:r w:rsidRPr="00EA1761">
              <w:t xml:space="preserve">№ </w:t>
            </w:r>
            <w:r w:rsidR="001150D5">
              <w:t>23-144р</w:t>
            </w:r>
          </w:p>
        </w:tc>
      </w:tr>
      <w:tr w:rsidR="00124E49" w:rsidRPr="00AF493A" w14:paraId="4408C9D4" w14:textId="77777777" w:rsidTr="001150D5">
        <w:trPr>
          <w:trHeight w:val="705"/>
        </w:trPr>
        <w:tc>
          <w:tcPr>
            <w:tcW w:w="9356" w:type="dxa"/>
            <w:gridSpan w:val="3"/>
          </w:tcPr>
          <w:p w14:paraId="53048BB9" w14:textId="77777777" w:rsidR="00124E49" w:rsidRPr="00AF493A" w:rsidRDefault="00124E49" w:rsidP="00AF493A">
            <w:pPr>
              <w:ind w:firstLine="0"/>
            </w:pPr>
          </w:p>
          <w:p w14:paraId="3CA5E9D8" w14:textId="2F1EA7E5" w:rsidR="00124E49" w:rsidRPr="00AF493A" w:rsidRDefault="00124E49" w:rsidP="003A454F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</w:p>
        </w:tc>
      </w:tr>
    </w:tbl>
    <w:p w14:paraId="3042F861" w14:textId="77777777" w:rsidR="003A454F" w:rsidRDefault="003A454F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14:paraId="20339300" w14:textId="2627DFBD" w:rsidR="00124E49" w:rsidRPr="001150D5" w:rsidRDefault="00124E49" w:rsidP="001150D5">
      <w:pPr>
        <w:pStyle w:val="ConsPlusTitle"/>
        <w:ind w:firstLine="709"/>
        <w:jc w:val="both"/>
        <w:outlineLvl w:val="0"/>
        <w:rPr>
          <w:b w:val="0"/>
          <w:bCs w:val="0"/>
        </w:rPr>
      </w:pPr>
      <w:r w:rsidRPr="001150D5">
        <w:rPr>
          <w:b w:val="0"/>
          <w:bCs w:val="0"/>
        </w:rPr>
        <w:t xml:space="preserve">В соответствии с Законом Красноярского края от 24.04.2008 </w:t>
      </w:r>
      <w:r w:rsidR="00573FC8">
        <w:rPr>
          <w:b w:val="0"/>
          <w:bCs w:val="0"/>
        </w:rPr>
        <w:t>№</w:t>
      </w:r>
      <w:bookmarkStart w:id="0" w:name="_GoBack"/>
      <w:bookmarkEnd w:id="0"/>
      <w:r w:rsidRPr="001150D5">
        <w:rPr>
          <w:b w:val="0"/>
          <w:bCs w:val="0"/>
        </w:rPr>
        <w:t xml:space="preserve"> 5-1565 «Об особенностях правового регулирования муниципальной службы в Красноярском крае»,</w:t>
      </w:r>
      <w:r w:rsidR="00947BF7" w:rsidRPr="001150D5">
        <w:rPr>
          <w:b w:val="0"/>
          <w:bCs w:val="0"/>
        </w:rPr>
        <w:t xml:space="preserve"> постановлением Совета администрации Красноярского края от 29.12.2007 № 512-п «О нормативах формирования расхо</w:t>
      </w:r>
      <w:r w:rsidR="00904665" w:rsidRPr="001150D5">
        <w:rPr>
          <w:b w:val="0"/>
          <w:bCs w:val="0"/>
        </w:rPr>
        <w:t>д</w:t>
      </w:r>
      <w:r w:rsidR="00947BF7" w:rsidRPr="001150D5">
        <w:rPr>
          <w:b w:val="0"/>
          <w:bCs w:val="0"/>
        </w:rPr>
        <w:t xml:space="preserve">ов на оплату труда депутатов, выборных должностных лиц местного самоуправления, осуществляющих свои полномочия на </w:t>
      </w:r>
      <w:r w:rsidR="00B245B5" w:rsidRPr="001150D5">
        <w:rPr>
          <w:b w:val="0"/>
          <w:bCs w:val="0"/>
        </w:rPr>
        <w:t xml:space="preserve">постоянной основе, лиц, замещающих иные муниципальные должности, и муниципальных служащих», </w:t>
      </w:r>
      <w:r w:rsidRPr="001150D5">
        <w:rPr>
          <w:b w:val="0"/>
          <w:bCs w:val="0"/>
        </w:rPr>
        <w:t>статьей 23 Устава Ужурского района Красноярского края, Ужурский районный Совет депутатов РЕШИЛ:</w:t>
      </w:r>
    </w:p>
    <w:p w14:paraId="759B1753" w14:textId="143F6EA4" w:rsidR="00124E49" w:rsidRPr="001150D5" w:rsidRDefault="00124E49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1. Внести в Положение о системе оплаты труда муниципальных служащих муниципального образования Ужурский район, утвержденное решением Ужурского районного Совета депутатов от 15.12.2010 № 11-86р следующие изменения:</w:t>
      </w:r>
    </w:p>
    <w:p w14:paraId="59DAD16C" w14:textId="759D5A0F" w:rsidR="00124E49" w:rsidRPr="001150D5" w:rsidRDefault="00124E49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 xml:space="preserve">1.1. </w:t>
      </w:r>
      <w:r w:rsidR="009C7DD7" w:rsidRPr="001150D5">
        <w:rPr>
          <w:rFonts w:ascii="Times New Roman" w:hAnsi="Times New Roman" w:cs="Times New Roman"/>
          <w:sz w:val="28"/>
          <w:szCs w:val="28"/>
        </w:rPr>
        <w:t>Подпункт «з» п</w:t>
      </w:r>
      <w:r w:rsidRPr="001150D5">
        <w:rPr>
          <w:rFonts w:ascii="Times New Roman" w:hAnsi="Times New Roman" w:cs="Times New Roman"/>
          <w:sz w:val="28"/>
          <w:szCs w:val="28"/>
        </w:rPr>
        <w:t>ункт</w:t>
      </w:r>
      <w:r w:rsidR="00112C86" w:rsidRPr="001150D5">
        <w:rPr>
          <w:rFonts w:ascii="Times New Roman" w:hAnsi="Times New Roman" w:cs="Times New Roman"/>
          <w:sz w:val="28"/>
          <w:szCs w:val="28"/>
        </w:rPr>
        <w:t>а</w:t>
      </w:r>
      <w:r w:rsidRPr="001150D5">
        <w:rPr>
          <w:rFonts w:ascii="Times New Roman" w:hAnsi="Times New Roman" w:cs="Times New Roman"/>
          <w:sz w:val="28"/>
          <w:szCs w:val="28"/>
        </w:rPr>
        <w:t xml:space="preserve"> </w:t>
      </w:r>
      <w:r w:rsidR="00112C86" w:rsidRPr="001150D5">
        <w:rPr>
          <w:rFonts w:ascii="Times New Roman" w:hAnsi="Times New Roman" w:cs="Times New Roman"/>
          <w:sz w:val="28"/>
          <w:szCs w:val="28"/>
        </w:rPr>
        <w:t>2.2 раздела 2</w:t>
      </w:r>
      <w:r w:rsidRPr="001150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12C86" w:rsidRPr="001150D5">
        <w:rPr>
          <w:rFonts w:ascii="Times New Roman" w:hAnsi="Times New Roman" w:cs="Times New Roman"/>
          <w:sz w:val="28"/>
          <w:szCs w:val="28"/>
        </w:rPr>
        <w:t>до</w:t>
      </w:r>
      <w:r w:rsidR="00E90CD7" w:rsidRPr="001150D5">
        <w:rPr>
          <w:rFonts w:ascii="Times New Roman" w:hAnsi="Times New Roman" w:cs="Times New Roman"/>
          <w:sz w:val="28"/>
          <w:szCs w:val="28"/>
        </w:rPr>
        <w:t>п</w:t>
      </w:r>
      <w:r w:rsidR="00112C86" w:rsidRPr="001150D5">
        <w:rPr>
          <w:rFonts w:ascii="Times New Roman" w:hAnsi="Times New Roman" w:cs="Times New Roman"/>
          <w:sz w:val="28"/>
          <w:szCs w:val="28"/>
        </w:rPr>
        <w:t>олнить выражением следующего содержания</w:t>
      </w:r>
      <w:r w:rsidR="00E90CD7" w:rsidRPr="001150D5">
        <w:rPr>
          <w:rFonts w:ascii="Times New Roman" w:hAnsi="Times New Roman" w:cs="Times New Roman"/>
          <w:sz w:val="28"/>
          <w:szCs w:val="28"/>
        </w:rPr>
        <w:t xml:space="preserve"> </w:t>
      </w:r>
      <w:r w:rsidR="00112C86" w:rsidRPr="001150D5">
        <w:rPr>
          <w:rFonts w:ascii="Times New Roman" w:hAnsi="Times New Roman" w:cs="Times New Roman"/>
          <w:sz w:val="28"/>
          <w:szCs w:val="28"/>
        </w:rPr>
        <w:t>«, которая не является выплатой за отработанное время;».</w:t>
      </w:r>
    </w:p>
    <w:p w14:paraId="3AA10941" w14:textId="77777777" w:rsidR="00112C86" w:rsidRPr="001150D5" w:rsidRDefault="00112C86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1.2.</w:t>
      </w:r>
      <w:r w:rsidR="00E90CD7" w:rsidRPr="001150D5">
        <w:rPr>
          <w:rFonts w:ascii="Times New Roman" w:hAnsi="Times New Roman" w:cs="Times New Roman"/>
          <w:sz w:val="28"/>
          <w:szCs w:val="28"/>
        </w:rPr>
        <w:t xml:space="preserve"> </w:t>
      </w:r>
      <w:r w:rsidR="0024302F" w:rsidRPr="001150D5">
        <w:rPr>
          <w:rFonts w:ascii="Times New Roman" w:hAnsi="Times New Roman" w:cs="Times New Roman"/>
          <w:sz w:val="28"/>
          <w:szCs w:val="28"/>
        </w:rPr>
        <w:t>Пункт 4.2 раздела 4 Положения читать в новой редакции:</w:t>
      </w:r>
    </w:p>
    <w:p w14:paraId="4EECE777" w14:textId="77777777" w:rsidR="0024302F" w:rsidRPr="001150D5" w:rsidRDefault="0024302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«4.2. Ежемесячная надбавка за особые условия муниципальной службы устанавливается при назначении на должность муниципальной службы, при перемещении на другую муниципальную должность и других случаях с обязательным учетом следующих критериев:</w:t>
      </w:r>
    </w:p>
    <w:p w14:paraId="7178ACCD" w14:textId="77777777" w:rsidR="0024302F" w:rsidRPr="001150D5" w:rsidRDefault="0024302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- профессиональная подготовка, опыт работы по специальности и занимаемой должности;</w:t>
      </w:r>
    </w:p>
    <w:p w14:paraId="3D8A15E1" w14:textId="77777777" w:rsidR="0024302F" w:rsidRPr="001150D5" w:rsidRDefault="0024302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- компетентность при выполнении наиболее важных, сложных и ответственных работ, в принятии управленческих решений;</w:t>
      </w:r>
    </w:p>
    <w:p w14:paraId="757637AB" w14:textId="77777777" w:rsidR="0024302F" w:rsidRPr="001150D5" w:rsidRDefault="0024302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- участие в подготовке нормативно-правовых актов;</w:t>
      </w:r>
    </w:p>
    <w:p w14:paraId="5342A0A4" w14:textId="0B7EF1D6" w:rsidR="0024302F" w:rsidRPr="001150D5" w:rsidRDefault="0024302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 xml:space="preserve">- </w:t>
      </w:r>
      <w:r w:rsidR="00DA1B9C" w:rsidRPr="001150D5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групп.</w:t>
      </w:r>
      <w:r w:rsidR="001150D5">
        <w:rPr>
          <w:rFonts w:ascii="Times New Roman" w:hAnsi="Times New Roman" w:cs="Times New Roman"/>
          <w:sz w:val="28"/>
          <w:szCs w:val="28"/>
        </w:rPr>
        <w:t>».</w:t>
      </w:r>
    </w:p>
    <w:p w14:paraId="3E19A7CB" w14:textId="77777777" w:rsidR="00DA1B9C" w:rsidRPr="001150D5" w:rsidRDefault="00DA1B9C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1.3.</w:t>
      </w:r>
      <w:r w:rsidR="0037605B" w:rsidRPr="001150D5">
        <w:rPr>
          <w:rFonts w:ascii="Times New Roman" w:hAnsi="Times New Roman" w:cs="Times New Roman"/>
          <w:sz w:val="28"/>
          <w:szCs w:val="28"/>
        </w:rPr>
        <w:t xml:space="preserve"> Пункт 6.2 раздела 6 Положения читать в новой редакции:</w:t>
      </w:r>
    </w:p>
    <w:p w14:paraId="7946E604" w14:textId="77777777" w:rsidR="0037605B" w:rsidRPr="001150D5" w:rsidRDefault="0037605B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 xml:space="preserve">«6.2. Размер денежного поощрения устанавливается распоряжением (приказом) представителя нанимателя (работодателя) и зависит от конкретных результатов выполнения задач, возложенных на соответствующий орган местного самоуправления, сложности, напряженности работы и качественного </w:t>
      </w:r>
      <w:r w:rsidRPr="001150D5">
        <w:rPr>
          <w:rFonts w:ascii="Times New Roman" w:hAnsi="Times New Roman" w:cs="Times New Roman"/>
          <w:sz w:val="28"/>
          <w:szCs w:val="28"/>
        </w:rPr>
        <w:lastRenderedPageBreak/>
        <w:t>исполнения задания.</w:t>
      </w:r>
    </w:p>
    <w:p w14:paraId="2FF32E66" w14:textId="77777777" w:rsidR="0037605B" w:rsidRPr="001150D5" w:rsidRDefault="0037605B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Основными критериями, определяющими размер ежемесячного денежного поощрения муниципальному служащему, являются:</w:t>
      </w:r>
    </w:p>
    <w:p w14:paraId="1F47DE24" w14:textId="77777777" w:rsidR="0037605B" w:rsidRPr="001150D5" w:rsidRDefault="0037605B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- добросовестное и качественное исполнение должностных обязанностей;</w:t>
      </w:r>
    </w:p>
    <w:p w14:paraId="2321D1D0" w14:textId="77777777" w:rsidR="00F400CF" w:rsidRPr="001150D5" w:rsidRDefault="0037605B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 xml:space="preserve">- </w:t>
      </w:r>
      <w:r w:rsidR="00F400CF" w:rsidRPr="001150D5">
        <w:rPr>
          <w:rFonts w:ascii="Times New Roman" w:hAnsi="Times New Roman" w:cs="Times New Roman"/>
          <w:sz w:val="28"/>
          <w:szCs w:val="28"/>
        </w:rPr>
        <w:t>качественное и своевременное представление отчетов, сведений,</w:t>
      </w:r>
      <w:r w:rsidRPr="001150D5">
        <w:rPr>
          <w:rFonts w:ascii="Times New Roman" w:hAnsi="Times New Roman" w:cs="Times New Roman"/>
          <w:sz w:val="28"/>
          <w:szCs w:val="28"/>
        </w:rPr>
        <w:t xml:space="preserve"> </w:t>
      </w:r>
      <w:r w:rsidR="00F400CF" w:rsidRPr="001150D5">
        <w:rPr>
          <w:rFonts w:ascii="Times New Roman" w:hAnsi="Times New Roman" w:cs="Times New Roman"/>
          <w:sz w:val="28"/>
          <w:szCs w:val="28"/>
        </w:rPr>
        <w:t>информации;</w:t>
      </w:r>
    </w:p>
    <w:p w14:paraId="637ADE05" w14:textId="146369FD" w:rsidR="0037605B" w:rsidRPr="001150D5" w:rsidRDefault="00F400C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- соблюдение установленных правил внутреннего трудового распорядка, порядка работы со служебной информацией;</w:t>
      </w:r>
    </w:p>
    <w:p w14:paraId="7BA44E43" w14:textId="77777777" w:rsidR="0037605B" w:rsidRPr="001150D5" w:rsidRDefault="00F400CF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- соблюдение норм служебной этики.».</w:t>
      </w:r>
    </w:p>
    <w:p w14:paraId="695B687B" w14:textId="77777777" w:rsidR="00124E49" w:rsidRPr="001150D5" w:rsidRDefault="00124E49" w:rsidP="00115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1.</w:t>
      </w:r>
      <w:r w:rsidR="00DA1B9C" w:rsidRPr="001150D5">
        <w:rPr>
          <w:rFonts w:ascii="Times New Roman" w:hAnsi="Times New Roman" w:cs="Times New Roman"/>
          <w:sz w:val="28"/>
          <w:szCs w:val="28"/>
        </w:rPr>
        <w:t>4</w:t>
      </w:r>
      <w:r w:rsidRPr="001150D5">
        <w:rPr>
          <w:rFonts w:ascii="Times New Roman" w:hAnsi="Times New Roman" w:cs="Times New Roman"/>
          <w:sz w:val="28"/>
          <w:szCs w:val="28"/>
        </w:rPr>
        <w:t>.</w:t>
      </w:r>
      <w:r w:rsidR="00736E5E" w:rsidRPr="001150D5">
        <w:rPr>
          <w:rFonts w:ascii="Times New Roman" w:hAnsi="Times New Roman" w:cs="Times New Roman"/>
          <w:sz w:val="28"/>
          <w:szCs w:val="28"/>
        </w:rPr>
        <w:t xml:space="preserve"> П</w:t>
      </w:r>
      <w:r w:rsidRPr="001150D5">
        <w:rPr>
          <w:rFonts w:ascii="Times New Roman" w:hAnsi="Times New Roman" w:cs="Times New Roman"/>
          <w:sz w:val="28"/>
          <w:szCs w:val="28"/>
        </w:rPr>
        <w:t xml:space="preserve">ункт </w:t>
      </w:r>
      <w:r w:rsidR="00112C86" w:rsidRPr="001150D5">
        <w:rPr>
          <w:rFonts w:ascii="Times New Roman" w:hAnsi="Times New Roman" w:cs="Times New Roman"/>
          <w:sz w:val="28"/>
          <w:szCs w:val="28"/>
        </w:rPr>
        <w:t>7.1 раздела 7 Положения дополнить абзацем следующего содержания:</w:t>
      </w:r>
    </w:p>
    <w:p w14:paraId="72C43888" w14:textId="77777777" w:rsidR="00112C86" w:rsidRPr="001150D5" w:rsidRDefault="00112C86" w:rsidP="001150D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0D5">
        <w:rPr>
          <w:rFonts w:ascii="Times New Roman" w:hAnsi="Times New Roman" w:cs="Times New Roman"/>
          <w:sz w:val="28"/>
          <w:szCs w:val="28"/>
        </w:rPr>
        <w:t>«При определении размера ежемесячной процентной надбавки учитывается объем сведений, к которым указанные граждане имеют доступ,</w:t>
      </w:r>
      <w:r w:rsidR="00C27CFC" w:rsidRPr="001150D5">
        <w:rPr>
          <w:rFonts w:ascii="Times New Roman" w:hAnsi="Times New Roman" w:cs="Times New Roman"/>
          <w:sz w:val="28"/>
          <w:szCs w:val="28"/>
        </w:rPr>
        <w:t xml:space="preserve"> </w:t>
      </w:r>
      <w:r w:rsidRPr="001150D5">
        <w:rPr>
          <w:rFonts w:ascii="Times New Roman" w:hAnsi="Times New Roman" w:cs="Times New Roman"/>
          <w:sz w:val="28"/>
          <w:szCs w:val="28"/>
        </w:rPr>
        <w:t>а также продолжительность срока, в течение которого сохраняется актуальность засекречивания этих сведений.».</w:t>
      </w:r>
    </w:p>
    <w:p w14:paraId="6CB9B14A" w14:textId="3094E571" w:rsidR="00124E49" w:rsidRPr="001150D5" w:rsidRDefault="0062372D" w:rsidP="001150D5">
      <w:r w:rsidRPr="001150D5">
        <w:t xml:space="preserve">3. </w:t>
      </w:r>
      <w:r w:rsidR="00124E49" w:rsidRPr="001150D5">
        <w:t>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14:paraId="2AD355B3" w14:textId="77777777" w:rsidR="00124E49" w:rsidRPr="001150D5" w:rsidRDefault="00124E49" w:rsidP="001150D5"/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486"/>
      </w:tblGrid>
      <w:tr w:rsidR="003A454F" w:rsidRPr="003A454F" w14:paraId="2F74E0ED" w14:textId="77777777" w:rsidTr="001150D5">
        <w:tc>
          <w:tcPr>
            <w:tcW w:w="4928" w:type="dxa"/>
          </w:tcPr>
          <w:p w14:paraId="4D620341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  <w:r w:rsidRPr="003A454F">
              <w:rPr>
                <w:rFonts w:eastAsia="Times New Roman"/>
                <w:lang w:eastAsia="ru-RU"/>
              </w:rPr>
              <w:t>Председатель Ужурского районного Совета депутатов</w:t>
            </w:r>
          </w:p>
          <w:p w14:paraId="4423B92B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  <w:r w:rsidRPr="003A454F">
              <w:rPr>
                <w:rFonts w:eastAsia="Times New Roman"/>
                <w:lang w:eastAsia="ru-RU"/>
              </w:rPr>
              <w:t xml:space="preserve"> </w:t>
            </w:r>
          </w:p>
          <w:p w14:paraId="29837752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  <w:r w:rsidRPr="003A454F">
              <w:rPr>
                <w:rFonts w:eastAsia="Times New Roman"/>
                <w:lang w:eastAsia="ru-RU"/>
              </w:rPr>
              <w:t>_______________ (А.С.Агламзянов)</w:t>
            </w:r>
          </w:p>
          <w:p w14:paraId="33855051" w14:textId="77777777" w:rsidR="003A454F" w:rsidRPr="003A454F" w:rsidRDefault="003A454F" w:rsidP="003A454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</w:tcPr>
          <w:p w14:paraId="1C6710DD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  <w:r w:rsidRPr="003A454F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14:paraId="38FEB52B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</w:p>
          <w:p w14:paraId="1E790605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</w:p>
          <w:p w14:paraId="23E8A7AA" w14:textId="77777777" w:rsidR="003A454F" w:rsidRPr="003A454F" w:rsidRDefault="003A454F" w:rsidP="003A454F">
            <w:pPr>
              <w:ind w:firstLine="0"/>
              <w:rPr>
                <w:rFonts w:eastAsia="Times New Roman"/>
                <w:lang w:eastAsia="ru-RU"/>
              </w:rPr>
            </w:pPr>
            <w:r w:rsidRPr="003A454F">
              <w:rPr>
                <w:rFonts w:eastAsia="Times New Roman"/>
                <w:lang w:eastAsia="ru-RU"/>
              </w:rPr>
              <w:t>_______________ (К.Н. Зарецкий)</w:t>
            </w:r>
          </w:p>
        </w:tc>
      </w:tr>
    </w:tbl>
    <w:p w14:paraId="0A543D8A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5CC98C55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3B19715F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3A454F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9F6E" w14:textId="77777777" w:rsidR="008D41FF" w:rsidRDefault="008D41FF" w:rsidP="00E72050">
      <w:r>
        <w:separator/>
      </w:r>
    </w:p>
  </w:endnote>
  <w:endnote w:type="continuationSeparator" w:id="0">
    <w:p w14:paraId="403AD109" w14:textId="77777777" w:rsidR="008D41FF" w:rsidRDefault="008D41FF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3E82" w14:textId="77777777" w:rsidR="00124E49" w:rsidRDefault="00547319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60ADD">
      <w:rPr>
        <w:rStyle w:val="af3"/>
        <w:noProof/>
      </w:rPr>
      <w:t>2</w:t>
    </w:r>
    <w:r>
      <w:rPr>
        <w:rStyle w:val="af3"/>
      </w:rPr>
      <w:fldChar w:fldCharType="end"/>
    </w:r>
  </w:p>
  <w:p w14:paraId="78FBB214" w14:textId="77777777" w:rsidR="00124E49" w:rsidRDefault="00124E49" w:rsidP="00690203">
    <w:pPr>
      <w:pStyle w:val="ab"/>
      <w:ind w:right="360"/>
      <w:jc w:val="right"/>
    </w:pPr>
  </w:p>
  <w:p w14:paraId="6AEB9396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5DE7" w14:textId="77777777" w:rsidR="008D41FF" w:rsidRDefault="008D41FF" w:rsidP="00E72050">
      <w:r>
        <w:separator/>
      </w:r>
    </w:p>
  </w:footnote>
  <w:footnote w:type="continuationSeparator" w:id="0">
    <w:p w14:paraId="33BE3FF9" w14:textId="77777777" w:rsidR="008D41FF" w:rsidRDefault="008D41FF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150D5"/>
    <w:rsid w:val="00124E49"/>
    <w:rsid w:val="00131988"/>
    <w:rsid w:val="00137C8F"/>
    <w:rsid w:val="0014686C"/>
    <w:rsid w:val="00152DE5"/>
    <w:rsid w:val="001531FA"/>
    <w:rsid w:val="0016145F"/>
    <w:rsid w:val="00161A19"/>
    <w:rsid w:val="00171EC7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A454F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3FC8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A57EC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34461"/>
    <w:rsid w:val="00835A93"/>
    <w:rsid w:val="00841245"/>
    <w:rsid w:val="00844902"/>
    <w:rsid w:val="00844D1E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A0D9A"/>
    <w:rsid w:val="008B14D1"/>
    <w:rsid w:val="008B43C4"/>
    <w:rsid w:val="008B73D2"/>
    <w:rsid w:val="008D41FF"/>
    <w:rsid w:val="008E374C"/>
    <w:rsid w:val="008E469D"/>
    <w:rsid w:val="008F5D97"/>
    <w:rsid w:val="008F62B3"/>
    <w:rsid w:val="00904665"/>
    <w:rsid w:val="00905F02"/>
    <w:rsid w:val="00910CD5"/>
    <w:rsid w:val="00914598"/>
    <w:rsid w:val="00917F25"/>
    <w:rsid w:val="00943223"/>
    <w:rsid w:val="00947963"/>
    <w:rsid w:val="00947BF7"/>
    <w:rsid w:val="00952359"/>
    <w:rsid w:val="00953C5C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CF3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68D4"/>
    <w:rsid w:val="00D31F0E"/>
    <w:rsid w:val="00D33AB9"/>
    <w:rsid w:val="00D44137"/>
    <w:rsid w:val="00D6035D"/>
    <w:rsid w:val="00D800A4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2FF8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0403"/>
  <w15:docId w15:val="{C30BFD58-A50A-41BE-89CA-432DD10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F71B-EBC1-430A-A9FF-B5E0434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3</cp:revision>
  <cp:lastPrinted>2016-12-23T05:53:00Z</cp:lastPrinted>
  <dcterms:created xsi:type="dcterms:W3CDTF">2022-06-08T09:23:00Z</dcterms:created>
  <dcterms:modified xsi:type="dcterms:W3CDTF">2022-06-08T09:25:00Z</dcterms:modified>
</cp:coreProperties>
</file>