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5"/>
        <w:gridCol w:w="3096"/>
        <w:gridCol w:w="757"/>
        <w:gridCol w:w="2339"/>
      </w:tblGrid>
      <w:tr w:rsidR="00CE3A6A"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</w:tcPr>
          <w:p w:rsidR="00CE3A6A" w:rsidRDefault="00CE3A6A">
            <w:pPr>
              <w:pStyle w:val="ConsPlusNormal"/>
              <w:widowControl/>
              <w:ind w:firstLine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E3A6A" w:rsidRDefault="00577E25">
            <w:pPr>
              <w:pStyle w:val="ConsPlusNormal"/>
              <w:widowControl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-320040</wp:posOffset>
                  </wp:positionV>
                  <wp:extent cx="514350" cy="675005"/>
                  <wp:effectExtent l="19050" t="0" r="0" b="0"/>
                  <wp:wrapNone/>
                  <wp:docPr id="2" name="Рисунок 2" descr="1 Герб цвет ОБРЕЗ [Converted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1 Герб цвет ОБРЕЗ [Converted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6750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0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E3A6A" w:rsidRDefault="00CE3A6A">
            <w:pPr>
              <w:jc w:val="right"/>
            </w:pPr>
          </w:p>
        </w:tc>
      </w:tr>
      <w:tr w:rsidR="00CE3A6A">
        <w:tc>
          <w:tcPr>
            <w:tcW w:w="928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E3A6A" w:rsidRDefault="00CE3A6A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CE3A6A" w:rsidRDefault="00CE3A6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КРАСНОЯРСКИЙ КРАЙ</w:t>
            </w:r>
          </w:p>
          <w:p w:rsidR="00CE3A6A" w:rsidRDefault="00CE3A6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УЖУРСКИЙ РАЙОННЫЙ СОВЕТ</w:t>
            </w:r>
          </w:p>
          <w:p w:rsidR="00CE3A6A" w:rsidRDefault="00CE3A6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ДЕПУТАТОВ</w:t>
            </w:r>
          </w:p>
          <w:p w:rsidR="00CE3A6A" w:rsidRDefault="00CE3A6A">
            <w:pPr>
              <w:jc w:val="center"/>
            </w:pPr>
          </w:p>
          <w:p w:rsidR="00CE3A6A" w:rsidRDefault="00CE3A6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36"/>
                <w:szCs w:val="36"/>
              </w:rPr>
              <w:t>РЕШЕНИЕ</w:t>
            </w:r>
          </w:p>
          <w:p w:rsidR="00CE3A6A" w:rsidRDefault="00CE3A6A">
            <w:pPr>
              <w:jc w:val="center"/>
              <w:rPr>
                <w:sz w:val="18"/>
                <w:szCs w:val="18"/>
              </w:rPr>
            </w:pPr>
          </w:p>
        </w:tc>
      </w:tr>
      <w:tr w:rsidR="00CE3A6A"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</w:tcPr>
          <w:p w:rsidR="00CE3A6A" w:rsidRDefault="00640F5D" w:rsidP="00B606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CE3A6A">
              <w:rPr>
                <w:sz w:val="28"/>
                <w:szCs w:val="28"/>
              </w:rPr>
              <w:t>.</w:t>
            </w:r>
            <w:r w:rsidR="00473A03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9</w:t>
            </w:r>
            <w:r w:rsidR="00CE3A6A">
              <w:rPr>
                <w:sz w:val="28"/>
                <w:szCs w:val="28"/>
              </w:rPr>
              <w:t>.20</w:t>
            </w:r>
            <w:r w:rsidR="00797BF6">
              <w:rPr>
                <w:sz w:val="28"/>
                <w:szCs w:val="28"/>
              </w:rPr>
              <w:t>2</w:t>
            </w:r>
            <w:r w:rsidR="00AC412A">
              <w:rPr>
                <w:sz w:val="28"/>
                <w:szCs w:val="28"/>
              </w:rPr>
              <w:t>4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E3A6A" w:rsidRDefault="00CE3A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Ужур</w:t>
            </w:r>
          </w:p>
        </w:tc>
        <w:tc>
          <w:tcPr>
            <w:tcW w:w="30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E3A6A" w:rsidRDefault="00CE3A6A" w:rsidP="00B358D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640F5D">
              <w:rPr>
                <w:sz w:val="28"/>
                <w:szCs w:val="28"/>
              </w:rPr>
              <w:t>46</w:t>
            </w:r>
            <w:r>
              <w:rPr>
                <w:sz w:val="28"/>
                <w:szCs w:val="28"/>
              </w:rPr>
              <w:t>-</w:t>
            </w:r>
            <w:r w:rsidR="00640F5D">
              <w:rPr>
                <w:sz w:val="28"/>
                <w:szCs w:val="28"/>
              </w:rPr>
              <w:t>311</w:t>
            </w:r>
            <w:r>
              <w:rPr>
                <w:sz w:val="28"/>
                <w:szCs w:val="28"/>
              </w:rPr>
              <w:t xml:space="preserve">р  </w:t>
            </w:r>
          </w:p>
        </w:tc>
      </w:tr>
      <w:tr w:rsidR="00CE3A6A">
        <w:tc>
          <w:tcPr>
            <w:tcW w:w="69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E3A6A" w:rsidRDefault="00CE3A6A" w:rsidP="00D72401">
            <w:pPr>
              <w:jc w:val="both"/>
              <w:rPr>
                <w:sz w:val="28"/>
                <w:szCs w:val="28"/>
              </w:rPr>
            </w:pPr>
          </w:p>
          <w:p w:rsidR="00CE3A6A" w:rsidRDefault="00CE3A6A" w:rsidP="00D72401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Об утверждении тарифа на содержание и текущий ремонт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9A72CC">
              <w:rPr>
                <w:color w:val="000000"/>
                <w:sz w:val="28"/>
                <w:szCs w:val="28"/>
              </w:rPr>
              <w:t>общего имущества в многоквартирном доме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:rsidR="00CE3A6A" w:rsidRDefault="00CE3A6A">
            <w:pPr>
              <w:jc w:val="center"/>
            </w:pPr>
          </w:p>
        </w:tc>
      </w:tr>
    </w:tbl>
    <w:p w:rsidR="00CE3A6A" w:rsidRDefault="00CE3A6A" w:rsidP="001D1FDC"/>
    <w:p w:rsidR="00CE3A6A" w:rsidRDefault="00CE3A6A" w:rsidP="001D1FDC"/>
    <w:p w:rsidR="00CE3A6A" w:rsidRDefault="00CE3A6A" w:rsidP="001D1FDC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На основании статьи 156 Жилищного кодекса Российской Федерации, руководствуясь Постановлением Правительства РФ от 13.08.2006 </w:t>
      </w:r>
      <w:r>
        <w:rPr>
          <w:sz w:val="28"/>
          <w:szCs w:val="28"/>
        </w:rPr>
        <w:t xml:space="preserve">№ 491 </w:t>
      </w:r>
      <w:r w:rsidR="00B358D8">
        <w:rPr>
          <w:sz w:val="28"/>
          <w:szCs w:val="28"/>
        </w:rPr>
        <w:t xml:space="preserve">Об утверждении Правил содержания общего имущества в многоквартирном доме и </w:t>
      </w:r>
      <w:r w:rsidR="00C57C60">
        <w:rPr>
          <w:sz w:val="28"/>
          <w:szCs w:val="28"/>
        </w:rPr>
        <w:t>п</w:t>
      </w:r>
      <w:r w:rsidR="00B358D8">
        <w:rPr>
          <w:sz w:val="28"/>
          <w:szCs w:val="28"/>
        </w:rPr>
        <w:t>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</w:t>
      </w:r>
      <w:r>
        <w:rPr>
          <w:sz w:val="28"/>
          <w:szCs w:val="28"/>
        </w:rPr>
        <w:t>,</w:t>
      </w:r>
      <w:r w:rsidR="00B358D8">
        <w:rPr>
          <w:sz w:val="28"/>
          <w:szCs w:val="28"/>
        </w:rPr>
        <w:t xml:space="preserve"> Постановление</w:t>
      </w:r>
      <w:r w:rsidR="00640F5D">
        <w:rPr>
          <w:sz w:val="28"/>
          <w:szCs w:val="28"/>
        </w:rPr>
        <w:t>м</w:t>
      </w:r>
      <w:bookmarkStart w:id="0" w:name="_GoBack"/>
      <w:bookmarkEnd w:id="0"/>
      <w:r w:rsidR="00B358D8">
        <w:rPr>
          <w:sz w:val="28"/>
          <w:szCs w:val="28"/>
        </w:rPr>
        <w:t xml:space="preserve"> Правительства РФ от 03.04.2013 № 290 «</w:t>
      </w:r>
      <w:r w:rsidR="008759C5">
        <w:rPr>
          <w:sz w:val="28"/>
          <w:szCs w:val="28"/>
        </w:rPr>
        <w:t>О минимальном перечне услуг и работ, необходимых для обеспечения надлежащего содержания общего имущества в многоквартирном доме, и порядке их оказания»,</w:t>
      </w:r>
      <w:r>
        <w:rPr>
          <w:sz w:val="28"/>
          <w:szCs w:val="28"/>
        </w:rPr>
        <w:t xml:space="preserve"> </w:t>
      </w:r>
      <w:r w:rsidRPr="00CB6F47">
        <w:rPr>
          <w:sz w:val="28"/>
          <w:szCs w:val="28"/>
        </w:rPr>
        <w:t>Устав</w:t>
      </w:r>
      <w:r w:rsidR="00797BF6">
        <w:rPr>
          <w:sz w:val="28"/>
          <w:szCs w:val="28"/>
        </w:rPr>
        <w:t>ом</w:t>
      </w:r>
      <w:r w:rsidRPr="00CB6F47">
        <w:rPr>
          <w:sz w:val="28"/>
          <w:szCs w:val="28"/>
        </w:rPr>
        <w:t xml:space="preserve"> </w:t>
      </w:r>
      <w:proofErr w:type="spellStart"/>
      <w:r w:rsidRPr="00CB6F47">
        <w:rPr>
          <w:sz w:val="28"/>
          <w:szCs w:val="28"/>
        </w:rPr>
        <w:t>Ужурского</w:t>
      </w:r>
      <w:proofErr w:type="spellEnd"/>
      <w:r w:rsidRPr="00CB6F47">
        <w:rPr>
          <w:sz w:val="28"/>
          <w:szCs w:val="28"/>
        </w:rPr>
        <w:t xml:space="preserve"> района, </w:t>
      </w:r>
      <w:proofErr w:type="spellStart"/>
      <w:r>
        <w:rPr>
          <w:sz w:val="28"/>
          <w:szCs w:val="28"/>
        </w:rPr>
        <w:t>Ужурский</w:t>
      </w:r>
      <w:proofErr w:type="spellEnd"/>
      <w:r>
        <w:rPr>
          <w:sz w:val="28"/>
          <w:szCs w:val="28"/>
        </w:rPr>
        <w:t xml:space="preserve"> районный Совет депутатов РЕШИЛ:</w:t>
      </w:r>
    </w:p>
    <w:p w:rsidR="00CE3A6A" w:rsidRDefault="00CE3A6A" w:rsidP="001D1FDC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тариф на услуги по содержанию и текущему ремонту в жилом доме, расположенном по адресу г. Ужур, ул. </w:t>
      </w:r>
      <w:r w:rsidR="00AC412A">
        <w:rPr>
          <w:sz w:val="28"/>
          <w:szCs w:val="28"/>
        </w:rPr>
        <w:t>Вокзальная</w:t>
      </w:r>
      <w:r w:rsidR="008759C5">
        <w:rPr>
          <w:sz w:val="28"/>
          <w:szCs w:val="28"/>
        </w:rPr>
        <w:t>,</w:t>
      </w:r>
      <w:r>
        <w:rPr>
          <w:sz w:val="28"/>
          <w:szCs w:val="28"/>
        </w:rPr>
        <w:t xml:space="preserve"> д.</w:t>
      </w:r>
      <w:r w:rsidR="00AC412A">
        <w:rPr>
          <w:sz w:val="28"/>
          <w:szCs w:val="28"/>
        </w:rPr>
        <w:t>12</w:t>
      </w:r>
      <w:r>
        <w:rPr>
          <w:sz w:val="28"/>
          <w:szCs w:val="28"/>
        </w:rPr>
        <w:t xml:space="preserve">, в размере </w:t>
      </w:r>
      <w:r w:rsidR="00AC412A">
        <w:rPr>
          <w:sz w:val="28"/>
          <w:szCs w:val="28"/>
        </w:rPr>
        <w:t>88,5</w:t>
      </w:r>
      <w:r w:rsidR="008759C5">
        <w:rPr>
          <w:sz w:val="28"/>
          <w:szCs w:val="28"/>
        </w:rPr>
        <w:t>0</w:t>
      </w:r>
      <w:r>
        <w:rPr>
          <w:sz w:val="28"/>
          <w:szCs w:val="28"/>
        </w:rPr>
        <w:t xml:space="preserve"> руб. за 1 кв. м. общей площади жилья в месяц.</w:t>
      </w:r>
    </w:p>
    <w:p w:rsidR="00CE3A6A" w:rsidRDefault="008759C5" w:rsidP="001D1FD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E3A6A">
        <w:rPr>
          <w:sz w:val="28"/>
          <w:szCs w:val="28"/>
        </w:rPr>
        <w:t xml:space="preserve">. Решение вступает в силу в день, следующий за днем его официального </w:t>
      </w:r>
      <w:r w:rsidR="00C57C60">
        <w:rPr>
          <w:sz w:val="28"/>
          <w:szCs w:val="28"/>
        </w:rPr>
        <w:t>обнародования</w:t>
      </w:r>
      <w:r w:rsidR="00CE3A6A">
        <w:rPr>
          <w:sz w:val="28"/>
          <w:szCs w:val="28"/>
        </w:rPr>
        <w:t>.</w:t>
      </w:r>
    </w:p>
    <w:p w:rsidR="00CE3A6A" w:rsidRDefault="00CE3A6A" w:rsidP="001D1FDC">
      <w:pPr>
        <w:jc w:val="both"/>
        <w:rPr>
          <w:sz w:val="28"/>
          <w:szCs w:val="28"/>
        </w:rPr>
      </w:pPr>
    </w:p>
    <w:p w:rsidR="00CE3A6A" w:rsidRDefault="00CE3A6A" w:rsidP="001D1FDC">
      <w:pPr>
        <w:jc w:val="both"/>
        <w:rPr>
          <w:sz w:val="28"/>
          <w:szCs w:val="28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4735"/>
        <w:gridCol w:w="4726"/>
      </w:tblGrid>
      <w:tr w:rsidR="00CE3A6A" w:rsidRPr="00F20636">
        <w:tc>
          <w:tcPr>
            <w:tcW w:w="4785" w:type="dxa"/>
          </w:tcPr>
          <w:p w:rsidR="00CE3A6A" w:rsidRPr="00F20636" w:rsidRDefault="00CE3A6A" w:rsidP="00700BFF">
            <w:pPr>
              <w:jc w:val="both"/>
              <w:rPr>
                <w:sz w:val="28"/>
                <w:szCs w:val="28"/>
              </w:rPr>
            </w:pPr>
            <w:r w:rsidRPr="00F20636">
              <w:rPr>
                <w:sz w:val="28"/>
                <w:szCs w:val="28"/>
              </w:rPr>
              <w:t>Председатель Ужурского районного Совета депутатов</w:t>
            </w:r>
          </w:p>
          <w:p w:rsidR="00CE3A6A" w:rsidRPr="00F20636" w:rsidRDefault="00CE3A6A" w:rsidP="00700BFF">
            <w:pPr>
              <w:jc w:val="both"/>
              <w:rPr>
                <w:sz w:val="28"/>
                <w:szCs w:val="28"/>
              </w:rPr>
            </w:pPr>
            <w:r w:rsidRPr="00F20636">
              <w:rPr>
                <w:sz w:val="28"/>
                <w:szCs w:val="28"/>
              </w:rPr>
              <w:t>________________(</w:t>
            </w:r>
            <w:proofErr w:type="spellStart"/>
            <w:r w:rsidR="00797BF6">
              <w:rPr>
                <w:sz w:val="28"/>
                <w:szCs w:val="28"/>
              </w:rPr>
              <w:t>Агламзянов</w:t>
            </w:r>
            <w:proofErr w:type="spellEnd"/>
            <w:r w:rsidR="00797BF6">
              <w:rPr>
                <w:sz w:val="28"/>
                <w:szCs w:val="28"/>
              </w:rPr>
              <w:t xml:space="preserve"> А.С.</w:t>
            </w:r>
            <w:r w:rsidRPr="00F20636">
              <w:rPr>
                <w:sz w:val="28"/>
                <w:szCs w:val="28"/>
              </w:rPr>
              <w:t>)</w:t>
            </w:r>
          </w:p>
          <w:p w:rsidR="00CE3A6A" w:rsidRPr="00F20636" w:rsidRDefault="00CE3A6A" w:rsidP="00700BFF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CE3A6A" w:rsidRPr="00F20636" w:rsidRDefault="00CE3A6A" w:rsidP="00700BFF">
            <w:pPr>
              <w:jc w:val="both"/>
              <w:rPr>
                <w:sz w:val="28"/>
                <w:szCs w:val="28"/>
              </w:rPr>
            </w:pPr>
            <w:r w:rsidRPr="00F20636">
              <w:rPr>
                <w:sz w:val="28"/>
                <w:szCs w:val="28"/>
              </w:rPr>
              <w:t xml:space="preserve">Глава Ужурского района </w:t>
            </w:r>
          </w:p>
          <w:p w:rsidR="00CE3A6A" w:rsidRPr="00F20636" w:rsidRDefault="00CE3A6A" w:rsidP="00700BFF">
            <w:pPr>
              <w:jc w:val="both"/>
              <w:rPr>
                <w:sz w:val="28"/>
                <w:szCs w:val="28"/>
              </w:rPr>
            </w:pPr>
          </w:p>
          <w:p w:rsidR="00CE3A6A" w:rsidRPr="00F20636" w:rsidRDefault="00CE3A6A" w:rsidP="00700BFF">
            <w:pPr>
              <w:jc w:val="both"/>
              <w:rPr>
                <w:sz w:val="28"/>
                <w:szCs w:val="28"/>
              </w:rPr>
            </w:pPr>
            <w:r w:rsidRPr="00F20636">
              <w:rPr>
                <w:sz w:val="28"/>
                <w:szCs w:val="28"/>
              </w:rPr>
              <w:t>_________________(Зарецкий К.Н.)</w:t>
            </w:r>
          </w:p>
        </w:tc>
      </w:tr>
    </w:tbl>
    <w:p w:rsidR="00CE3A6A" w:rsidRDefault="00CE3A6A" w:rsidP="004B35E4"/>
    <w:sectPr w:rsidR="00CE3A6A" w:rsidSect="00503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FDC"/>
    <w:rsid w:val="00157B75"/>
    <w:rsid w:val="0018005D"/>
    <w:rsid w:val="001D1FDC"/>
    <w:rsid w:val="0039795B"/>
    <w:rsid w:val="00473A03"/>
    <w:rsid w:val="004B35E4"/>
    <w:rsid w:val="004B5E4B"/>
    <w:rsid w:val="004B76E9"/>
    <w:rsid w:val="004C03E9"/>
    <w:rsid w:val="005038F9"/>
    <w:rsid w:val="00577E25"/>
    <w:rsid w:val="0059452D"/>
    <w:rsid w:val="005A689E"/>
    <w:rsid w:val="00640F5D"/>
    <w:rsid w:val="0067566E"/>
    <w:rsid w:val="00700BFF"/>
    <w:rsid w:val="00797BF6"/>
    <w:rsid w:val="0081395F"/>
    <w:rsid w:val="00821B5A"/>
    <w:rsid w:val="00833D14"/>
    <w:rsid w:val="0086117D"/>
    <w:rsid w:val="008759C5"/>
    <w:rsid w:val="009173AC"/>
    <w:rsid w:val="009524CA"/>
    <w:rsid w:val="00967C58"/>
    <w:rsid w:val="009A72CC"/>
    <w:rsid w:val="009C1F54"/>
    <w:rsid w:val="00AC412A"/>
    <w:rsid w:val="00AE2A01"/>
    <w:rsid w:val="00B14572"/>
    <w:rsid w:val="00B358D8"/>
    <w:rsid w:val="00B60684"/>
    <w:rsid w:val="00B75679"/>
    <w:rsid w:val="00C0432A"/>
    <w:rsid w:val="00C57C60"/>
    <w:rsid w:val="00CA3281"/>
    <w:rsid w:val="00CB6F47"/>
    <w:rsid w:val="00CE3A6A"/>
    <w:rsid w:val="00D72401"/>
    <w:rsid w:val="00DF02C3"/>
    <w:rsid w:val="00E13A20"/>
    <w:rsid w:val="00F20636"/>
    <w:rsid w:val="00F5588D"/>
    <w:rsid w:val="00F74285"/>
    <w:rsid w:val="00FB3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C09314"/>
  <w15:docId w15:val="{0A5AEFE0-75DF-4460-9673-64A81988C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1FD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1D1FDC"/>
    <w:pPr>
      <w:spacing w:before="160" w:line="256" w:lineRule="auto"/>
    </w:pPr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1D1FDC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1D1FD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4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205</Words>
  <Characters>1171</Characters>
  <Application>Microsoft Office Word</Application>
  <DocSecurity>0</DocSecurity>
  <Lines>9</Lines>
  <Paragraphs>2</Paragraphs>
  <ScaleCrop>false</ScaleCrop>
  <Company>WolfishLair</Company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Kostyeva</dc:creator>
  <cp:lastModifiedBy>Васильева Дина Юсуповна</cp:lastModifiedBy>
  <cp:revision>2</cp:revision>
  <cp:lastPrinted>2024-04-11T03:25:00Z</cp:lastPrinted>
  <dcterms:created xsi:type="dcterms:W3CDTF">2024-09-19T04:37:00Z</dcterms:created>
  <dcterms:modified xsi:type="dcterms:W3CDTF">2024-09-19T04:37:00Z</dcterms:modified>
</cp:coreProperties>
</file>