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B70E26" w:rsidP="00B70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009B4">
              <w:rPr>
                <w:sz w:val="28"/>
                <w:szCs w:val="28"/>
              </w:rPr>
              <w:t>2</w:t>
            </w:r>
            <w:r w:rsidR="00FF52E0">
              <w:rPr>
                <w:sz w:val="28"/>
                <w:szCs w:val="28"/>
              </w:rPr>
              <w:t>.20</w:t>
            </w:r>
            <w:r w:rsidR="00F736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09425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E26">
              <w:rPr>
                <w:sz w:val="28"/>
                <w:szCs w:val="28"/>
              </w:rPr>
              <w:t>7</w:t>
            </w:r>
            <w:r w:rsidR="009707D4">
              <w:rPr>
                <w:sz w:val="28"/>
                <w:szCs w:val="28"/>
              </w:rPr>
              <w:t>-</w:t>
            </w:r>
            <w:r w:rsidR="00B70E26">
              <w:rPr>
                <w:sz w:val="28"/>
                <w:szCs w:val="28"/>
              </w:rPr>
              <w:t>3</w:t>
            </w:r>
            <w:r w:rsidR="0009425B">
              <w:rPr>
                <w:sz w:val="28"/>
                <w:szCs w:val="28"/>
              </w:rPr>
              <w:t>5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054CA6">
            <w:pPr>
              <w:jc w:val="both"/>
              <w:rPr>
                <w:sz w:val="28"/>
                <w:szCs w:val="28"/>
              </w:rPr>
            </w:pPr>
          </w:p>
          <w:p w:rsidR="00FF52E0" w:rsidRPr="0009425B" w:rsidRDefault="0009425B" w:rsidP="0009425B">
            <w:pPr>
              <w:tabs>
                <w:tab w:val="left" w:pos="327"/>
              </w:tabs>
              <w:jc w:val="both"/>
              <w:rPr>
                <w:sz w:val="28"/>
                <w:szCs w:val="28"/>
              </w:rPr>
            </w:pPr>
            <w:r w:rsidRPr="0009425B">
              <w:rPr>
                <w:sz w:val="28"/>
                <w:szCs w:val="28"/>
              </w:rPr>
              <w:t>О внесении изменений в решение Ужурского районного Совета депутатов Красноярского края от 08.12.2020 № 5-22р «О районном бюджете на 2021 год и плановый период 2022-2023 годов»</w:t>
            </w:r>
          </w:p>
        </w:tc>
      </w:tr>
    </w:tbl>
    <w:p w:rsidR="00FF52E0" w:rsidRDefault="00FF52E0" w:rsidP="00054CA6">
      <w:pPr>
        <w:jc w:val="both"/>
        <w:rPr>
          <w:sz w:val="28"/>
          <w:szCs w:val="28"/>
        </w:rPr>
      </w:pP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 xml:space="preserve">В соответствии с Бюджетным кодексом Российской Федерации и со статьей 63 Положения о бюджетном процессе в </w:t>
      </w:r>
      <w:proofErr w:type="spellStart"/>
      <w:r w:rsidRPr="0009425B">
        <w:rPr>
          <w:sz w:val="28"/>
          <w:szCs w:val="28"/>
          <w:lang w:eastAsia="en-US"/>
        </w:rPr>
        <w:t>Ужурском</w:t>
      </w:r>
      <w:proofErr w:type="spellEnd"/>
      <w:r w:rsidRPr="0009425B">
        <w:rPr>
          <w:sz w:val="28"/>
          <w:szCs w:val="28"/>
          <w:lang w:eastAsia="en-US"/>
        </w:rPr>
        <w:t xml:space="preserve"> районе, утвержденного решением Ужурского районного Совета депутатов Красноярского края от 18.09.2013 № 41-285р, руководствуясь статьями 23, 55 Устава Ужурского района, </w:t>
      </w:r>
      <w:proofErr w:type="spellStart"/>
      <w:r w:rsidRPr="0009425B">
        <w:rPr>
          <w:sz w:val="28"/>
          <w:szCs w:val="28"/>
          <w:lang w:eastAsia="en-US"/>
        </w:rPr>
        <w:t>Ужурский</w:t>
      </w:r>
      <w:proofErr w:type="spellEnd"/>
      <w:r w:rsidRPr="0009425B">
        <w:rPr>
          <w:sz w:val="28"/>
          <w:szCs w:val="28"/>
          <w:lang w:eastAsia="en-US"/>
        </w:rPr>
        <w:t xml:space="preserve"> районный Совет депутатов Красноярского края РЕШИЛ: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 Внести в решение от 08.12.2020 № 5-22р «О районном бюджете на 2021 год и плановый период 2022-2023 годов» (далее – Решение) следующие изменения и дополнения: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 xml:space="preserve">1.1. Пункт 1 статьи 1 решения изложить в следующей редакции: 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«1. Утвердить основные характеристики районного бюджета на 2021 год: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прогнозируемый общий объем доходов районного бюджета в сумме 1356350,7 тыс. рублей;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общий объем расходов районного бюджета в сумме 1430489,9 тыс. рублей;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дефицит районного бюджета в сумме 74139,2 тыс. рублей;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источники внутреннего финансирования дефицита районного бюджета в сумме 74139,2 тыс. рублей согласно приложению 1 к настоящему решению».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1.2. Пункт 2 статьи 1 решения изложить в следующей редакции: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«2. Утвердить основные характеристики районного бюджета на 2022-2023 год: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прогнозируемый общий объем доходов районного бюджета на 2022 год в сумме 1269334,9 тыс. рублей, на 2023 год в сумме 1316445,4 тыс. рублей;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общий объем расходов районного бюджета в сумме на 2022 год в сумме 1275424,5 тыс. рублей, в том числе условно утвержденные расходы в сумме 15100,0 тыс. рублей, на 2023 год в сумме 1321288,1 тыс. рублей, в том числе условно утвержденные расходы 31000,0 тыс. рублей;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дефицит районного бюджета на 2022 год в сумме 6089,6 тыс. рублей; дефицит районного бюджета на 2023 год в сумме 4842,7 тыс. рублей;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lastRenderedPageBreak/>
        <w:t>- источники внутреннего финансирования дефицита районного бюджета на 2022 год в сумме 6089,6 тыс. рублей и на 2023 год в сумме 4842,7 тыс. рублей согласно приложению 1 к настоящему решению».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1.3. Пункт 2 статьи 12 изложить в новой редакции: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«2. Направить бюджетам поселений субвенции в 2021 году в сумме 2002,2 тыс. рублей, в 2022 году в сумме 2025,5 тыс. рублей, в 2023 году в сумме 2114,5 тыс. рублей, из них: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 xml:space="preserve"> - на осуществление первичного воинского учета на территориях, где отсутствуют военные комиссариаты на 2021 год в сумме 1833,7 тыс. рублей, на 2022 год в сумме 1857,0 тыс. рублей, на 2023 год в сумме 1946,0 тыс. рублей согласно приложению 14 к настоящему решению;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 xml:space="preserve"> - на осуществление государственных полномочий по созданию и обеспечению деятельности административных комиссий на 2021 год в сумме 168,5 тыс. рублей, на 2022 год в сумме 168,5 тыс. рублей, на 2023 год в сумме 168,5 тыс. рублей согласно приложению 15 к настоящему решению».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1.4. В первом абзаце пункта 3 статьи 12 цифру «132356,4» заменить на цифру «126774,6», цифру «37567,3» заменить на цифру «36079,5», цифру «27883,8» заменить на цифру «36068,5».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1.5. В четырнадцатом абзаце пункта 3 статьи 12 цифры «58919,8» заменить на цифры «43708,0».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1.6. В пятнадцатом абзаце пункта 3 статьи 12 цифры «27387,8» заменить на цифры «22599,6».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1.7. В восемнадцатом абзаце пункта 3 статьи 12 цифру «279,8» заменить на цифру «267,8».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1.8. В двадцать третьем абзаце пункта 3 статьи 12 цифру «10753,6» заменить на цифру «9819,3», цифру «11169,0» заменить на цифру «9693,2», цифру «1508,5» заменить на цифру «9693,2».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 xml:space="preserve">1.9. В двадцать четвертом абзаце пункта 3 статьи 12 цифры «800,0» заменить на цифры «4800,0». 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1.10. Пункт 3 статьи 12 дополнить абзацами следующего содержания:</w:t>
      </w:r>
    </w:p>
    <w:p w:rsidR="0009425B" w:rsidRPr="0009425B" w:rsidRDefault="00D14088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9425B" w:rsidRPr="0009425B">
        <w:rPr>
          <w:sz w:val="28"/>
          <w:szCs w:val="28"/>
          <w:lang w:eastAsia="en-US"/>
        </w:rPr>
        <w:t xml:space="preserve">- на частичную компенсацию расходов на повышение оплаты труда отдельным категориям работников бюджетной сферы </w:t>
      </w:r>
      <w:bookmarkStart w:id="0" w:name="_GoBack"/>
      <w:bookmarkEnd w:id="0"/>
      <w:r w:rsidR="0009425B" w:rsidRPr="0009425B">
        <w:rPr>
          <w:sz w:val="28"/>
          <w:szCs w:val="28"/>
          <w:lang w:eastAsia="en-US"/>
        </w:rPr>
        <w:t>на 2021 год в сумме 652,5 тыс. рублей согласно приложению 43 к настоящему решению;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на поощрение муниципальных образований-победителей конкурса лучших проектов создания комфортной городской среды на 2021 год в сумме 10000,0 тыс. рублей согласно приложению 44 к настоящему решению;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- на распределение иных межбюджетных трансферов на выполнение инженерно-технических изысканий, проектных работ, экспертиз проектной документации и выдача технических условий на 2021 год в сумме 700,0 тыс. рублей согласно приложению 45 к настоящему решению».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1.11. Приложение 1 к решению изложить в новой редакции согласно приложению 1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1.12. Приложение 2 к решению изложить в новой редакции согласно приложению 2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lastRenderedPageBreak/>
        <w:t>1.13. Приложение 4 к решению изложить в новой редакции согласно приложению 3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1.14. Приложение 5 к решению изложить в новой редакции согласно приложению 4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1.15.  Приложение 6 к решению изложить в новой редакции согласно приложению 5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1.16. Приложение 7 к решению изложить в новой редакции согласно приложению 6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1.17. Приложение 8 к решению изложить в новой редакции согласно приложению 7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1.18. Приложение 9 к решению изложить в новой редакции согласно приложению 8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1.19. Приложение 11 к решению изложить в новой редакции согласно приложению 9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1.20.  Приложение 13 к решению изложить в новой редакции согласно приложению 10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1.21. Приложение 14 к решению изложить в новой редакции согласно приложению 11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1.22. Приложение 15 к решению изложить в новой редакции согласно приложению 12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1.23. Приложение 28 к решению изложить в новой редакции согласно приложению 13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1.24. Приложение 29 к решению изложить в новой редакции согласно приложению 14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1.25. Приложение 32 к решению изложить в новой редакции согласно приложению 15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1.26. Приложение 37 к решению изложить в новой редакции согласно приложению 16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1.27. Приложение 38 к решению изложить в новой редакции согласно приложению 17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1.28. Приложение 41 к решению изложить в новой редакции согласно приложению 18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1.29. Дополнить решение приложениями 43, 44, 45 согласно приложениям 19, 20, 21 к настоящему решению.</w:t>
      </w:r>
    </w:p>
    <w:p w:rsidR="0009425B" w:rsidRPr="0009425B" w:rsidRDefault="0009425B" w:rsidP="0009425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9425B">
        <w:rPr>
          <w:sz w:val="28"/>
          <w:szCs w:val="28"/>
          <w:lang w:eastAsia="en-US"/>
        </w:rPr>
        <w:t>2. Настоящее решение вступает в силу в день, следующий за днем его официального опубликования в газете «Сибирский хлебороб».</w:t>
      </w:r>
    </w:p>
    <w:p w:rsidR="004C6378" w:rsidRPr="008A2FDF" w:rsidRDefault="004C6378" w:rsidP="008A2F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F52E0" w:rsidRPr="006616E6" w:rsidRDefault="00FF52E0" w:rsidP="00054CA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FF52E0" w:rsidRPr="00F20636">
        <w:tc>
          <w:tcPr>
            <w:tcW w:w="4785" w:type="dxa"/>
          </w:tcPr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D90550" w:rsidRPr="00F20636" w:rsidRDefault="00D9055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9E008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9E0082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9E0082">
            <w:pPr>
              <w:jc w:val="both"/>
              <w:rPr>
                <w:sz w:val="28"/>
                <w:szCs w:val="28"/>
              </w:rPr>
            </w:pPr>
          </w:p>
          <w:p w:rsidR="00D90550" w:rsidRDefault="00D90550" w:rsidP="009E0082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7C4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227C1B">
      <w:pPr>
        <w:spacing w:line="276" w:lineRule="auto"/>
      </w:pPr>
    </w:p>
    <w:sectPr w:rsidR="00FF52E0" w:rsidSect="004810AD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25B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0B78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1C7A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378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115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00A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09B4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A7707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2FD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248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0E26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02B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088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550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38E9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1434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B1A7E"/>
  <w15:docId w15:val="{0F863683-0337-4CA6-988D-D0FE80CC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14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 sovet</dc:creator>
  <cp:lastModifiedBy>ВасильеваД</cp:lastModifiedBy>
  <cp:revision>5</cp:revision>
  <cp:lastPrinted>2021-02-17T01:28:00Z</cp:lastPrinted>
  <dcterms:created xsi:type="dcterms:W3CDTF">2021-02-16T09:29:00Z</dcterms:created>
  <dcterms:modified xsi:type="dcterms:W3CDTF">2021-02-17T01:30:00Z</dcterms:modified>
</cp:coreProperties>
</file>