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E59C2" w14:textId="3B8F36F0" w:rsidR="00466738" w:rsidRPr="00E2695F" w:rsidRDefault="00466738" w:rsidP="00466738">
      <w:pPr>
        <w:spacing w:after="0" w:line="240" w:lineRule="auto"/>
        <w:jc w:val="center"/>
        <w:rPr>
          <w:rFonts w:ascii="Times New Roman" w:eastAsia="Times New Roman" w:hAnsi="Times New Roman" w:cs="Times New Roman"/>
          <w:b/>
          <w:bCs/>
          <w:color w:val="111111"/>
          <w:kern w:val="0"/>
          <w:sz w:val="26"/>
          <w:szCs w:val="26"/>
          <w:lang w:eastAsia="ru-RU"/>
          <w14:ligatures w14:val="none"/>
        </w:rPr>
      </w:pPr>
      <w:r w:rsidRPr="00E2695F">
        <w:rPr>
          <w:rFonts w:ascii="Times New Roman" w:eastAsia="Times New Roman" w:hAnsi="Times New Roman" w:cs="Times New Roman"/>
          <w:b/>
          <w:bCs/>
          <w:color w:val="111111"/>
          <w:kern w:val="0"/>
          <w:sz w:val="26"/>
          <w:szCs w:val="26"/>
          <w:lang w:eastAsia="ru-RU"/>
          <w14:ligatures w14:val="none"/>
        </w:rPr>
        <w:t>Информация об объявленном отборе на оказание грантовой поддержки в форме субсидий субъектам малого и среднего предпринимательства на начало ведения предпринимательской деятельности</w:t>
      </w:r>
    </w:p>
    <w:p w14:paraId="6A962EBB" w14:textId="77777777" w:rsidR="00466738" w:rsidRPr="00E2695F" w:rsidRDefault="00466738" w:rsidP="00466738">
      <w:pPr>
        <w:spacing w:after="210" w:line="240" w:lineRule="auto"/>
        <w:rPr>
          <w:rFonts w:ascii="Times New Roman" w:eastAsia="Times New Roman" w:hAnsi="Times New Roman" w:cs="Times New Roman"/>
          <w:color w:val="111111"/>
          <w:kern w:val="0"/>
          <w:sz w:val="26"/>
          <w:szCs w:val="26"/>
          <w:lang w:eastAsia="ru-RU"/>
          <w14:ligatures w14:val="none"/>
        </w:rPr>
      </w:pPr>
    </w:p>
    <w:p w14:paraId="1E8BB22C" w14:textId="05FEA15A" w:rsidR="00466738" w:rsidRPr="00E2695F" w:rsidRDefault="00466738" w:rsidP="00466738">
      <w:pPr>
        <w:spacing w:after="21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color w:val="111111"/>
          <w:kern w:val="0"/>
          <w:sz w:val="26"/>
          <w:szCs w:val="26"/>
          <w:lang w:eastAsia="ru-RU"/>
          <w14:ligatures w14:val="none"/>
        </w:rPr>
        <w:t>Администрация Ужурского района объявляет о проведении отбора получателей грантовой поддержки в форме субсидий для субъектов малого и среднего предпринимательства на начала ведения предпринимательской деятельности (далее – отбор).</w:t>
      </w:r>
    </w:p>
    <w:p w14:paraId="703F0D96" w14:textId="77777777" w:rsidR="00466738" w:rsidRPr="00E2695F" w:rsidRDefault="00466738" w:rsidP="00466738">
      <w:pPr>
        <w:widowControl w:val="0"/>
        <w:autoSpaceDE w:val="0"/>
        <w:autoSpaceDN w:val="0"/>
        <w:adjustRightInd w:val="0"/>
        <w:spacing w:after="0" w:line="240" w:lineRule="auto"/>
        <w:ind w:firstLine="709"/>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color w:val="111111"/>
          <w:kern w:val="0"/>
          <w:sz w:val="26"/>
          <w:szCs w:val="26"/>
          <w:lang w:eastAsia="ru-RU"/>
          <w14:ligatures w14:val="none"/>
        </w:rPr>
        <w:t xml:space="preserve">Отбор проводится в соответствии с Порядком предоставления грантов субъектам малого и среднего предпринимательства в целях </w:t>
      </w:r>
      <w:r w:rsidRPr="00E2695F">
        <w:rPr>
          <w:rFonts w:ascii="Times New Roman" w:eastAsia="Times New Roman" w:hAnsi="Times New Roman" w:cs="Times New Roman"/>
          <w:kern w:val="0"/>
          <w:sz w:val="26"/>
          <w:szCs w:val="26"/>
          <w:lang w:eastAsia="ru-RU"/>
          <w14:ligatures w14:val="none"/>
        </w:rPr>
        <w:t xml:space="preserve">финансового обеспечения расходов заявителей, связанных с началом ведения предпринимательской деятельности, </w:t>
      </w:r>
      <w:r w:rsidRPr="00E2695F">
        <w:rPr>
          <w:rFonts w:ascii="Times New Roman" w:eastAsia="Times New Roman" w:hAnsi="Times New Roman" w:cs="Times New Roman"/>
          <w:color w:val="111111"/>
          <w:kern w:val="0"/>
          <w:sz w:val="26"/>
          <w:szCs w:val="26"/>
          <w:lang w:eastAsia="ru-RU"/>
          <w14:ligatures w14:val="none"/>
        </w:rPr>
        <w:t>утвержденным постановлением администрации Ужурского района от 18.08.2022 № 594 (далее – Порядок).</w:t>
      </w:r>
    </w:p>
    <w:p w14:paraId="3DF917E6" w14:textId="77777777" w:rsidR="00466738" w:rsidRPr="00E2695F" w:rsidRDefault="00466738" w:rsidP="00466738">
      <w:pPr>
        <w:widowControl w:val="0"/>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Грантовая поддержка предоставляется в форме субсидий субъектам малого и среднего предпринимательства на начало ведения предпринимательской деятельности в сферах инновационной деятельности, информационных технологий, креативных индустрий и обрабатывающих производств, </w:t>
      </w:r>
      <w:r w:rsidRPr="00E2695F">
        <w:rPr>
          <w:rFonts w:ascii="Times New Roman" w:eastAsia="Times New Roman" w:hAnsi="Times New Roman" w:cs="Times New Roman"/>
          <w:iCs/>
          <w:kern w:val="0"/>
          <w:sz w:val="26"/>
          <w:szCs w:val="26"/>
          <w:lang w:eastAsia="ru-RU"/>
          <w14:ligatures w14:val="none"/>
        </w:rPr>
        <w:t xml:space="preserve">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w:t>
      </w:r>
      <w:r w:rsidRPr="00E2695F">
        <w:rPr>
          <w:rFonts w:ascii="Times New Roman" w:eastAsia="Calibri" w:hAnsi="Times New Roman" w:cs="Times New Roman"/>
          <w:iCs/>
          <w:kern w:val="0"/>
          <w:sz w:val="26"/>
          <w:szCs w:val="26"/>
          <w14:ligatures w14:val="none"/>
        </w:rPr>
        <w:t>в рамках</w:t>
      </w:r>
      <w:r w:rsidRPr="00E2695F">
        <w:rPr>
          <w:rFonts w:ascii="Times New Roman" w:eastAsia="Calibri" w:hAnsi="Times New Roman" w:cs="Times New Roman"/>
          <w:kern w:val="0"/>
          <w:sz w:val="26"/>
          <w:szCs w:val="26"/>
          <w14:ligatures w14:val="none"/>
        </w:rPr>
        <w:t xml:space="preserve"> муниципальной программы «Развития инвестиционной деятельности субъектов малого и среднего предпринимательства на территории Ужурского района».</w:t>
      </w:r>
    </w:p>
    <w:p w14:paraId="18169552" w14:textId="77777777" w:rsidR="00466738" w:rsidRPr="00E2695F" w:rsidRDefault="00466738" w:rsidP="0046673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К категории получателей гранта относятся:</w:t>
      </w:r>
    </w:p>
    <w:p w14:paraId="356B1832" w14:textId="77777777" w:rsidR="00466738" w:rsidRPr="00E2695F" w:rsidRDefault="00466738" w:rsidP="00466738">
      <w:pPr>
        <w:pStyle w:val="ConsPlusNormal"/>
        <w:ind w:firstLine="540"/>
        <w:jc w:val="both"/>
        <w:rPr>
          <w:rFonts w:ascii="Times New Roman" w:eastAsia="Calibri" w:hAnsi="Times New Roman" w:cs="Times New Roman"/>
          <w:color w:val="000000"/>
          <w:sz w:val="26"/>
          <w:szCs w:val="26"/>
          <w:shd w:val="clear" w:color="auto" w:fill="FCFCFC"/>
        </w:rPr>
      </w:pPr>
      <w:r w:rsidRPr="00E2695F">
        <w:rPr>
          <w:rFonts w:ascii="Times New Roman" w:hAnsi="Times New Roman" w:cs="Times New Roman"/>
          <w:sz w:val="26"/>
          <w:szCs w:val="26"/>
        </w:rPr>
        <w:t xml:space="preserve"> н</w:t>
      </w:r>
      <w:r w:rsidRPr="00E2695F">
        <w:rPr>
          <w:rFonts w:ascii="Times New Roman" w:eastAsia="Calibri" w:hAnsi="Times New Roman" w:cs="Times New Roman"/>
          <w:color w:val="000000"/>
          <w:sz w:val="26"/>
          <w:szCs w:val="26"/>
          <w:shd w:val="clear" w:color="auto" w:fill="FCFCFC"/>
        </w:rPr>
        <w:t xml:space="preserve">ачинающие предприниматели – субъекты МСП – индивидуальные предприниматели и юридические лица – соответствующие требованиям статьи 4 Федерального закона от 24.07.2007 № 209-ФЗ "О развитии малого и среднего предпринимательства в Российской Федерации", сведения о которых внесены в единый реестр субъектов малого и среднего предпринимательства, </w:t>
      </w:r>
      <w:r w:rsidRPr="001814A9">
        <w:rPr>
          <w:rFonts w:ascii="Times New Roman" w:hAnsi="Times New Roman" w:cs="Times New Roman"/>
          <w:sz w:val="26"/>
          <w:szCs w:val="26"/>
        </w:rPr>
        <w:t>с даты регистрации которых до момента обращения за муниципальной поддержкой прошло не более 1 года</w:t>
      </w:r>
      <w:r>
        <w:rPr>
          <w:rFonts w:ascii="Times New Roman" w:hAnsi="Times New Roman" w:cs="Times New Roman"/>
          <w:sz w:val="26"/>
          <w:szCs w:val="26"/>
        </w:rPr>
        <w:t xml:space="preserve"> </w:t>
      </w:r>
      <w:r w:rsidRPr="00E2695F">
        <w:rPr>
          <w:rFonts w:ascii="Times New Roman" w:eastAsia="Calibri" w:hAnsi="Times New Roman" w:cs="Times New Roman"/>
          <w:color w:val="000000"/>
          <w:sz w:val="26"/>
          <w:szCs w:val="26"/>
          <w:shd w:val="clear" w:color="auto" w:fill="FCFCFC"/>
        </w:rPr>
        <w:t>и осуществляющие свою деятельность на территории Ужурского района.</w:t>
      </w:r>
    </w:p>
    <w:p w14:paraId="688C12D9" w14:textId="77777777" w:rsidR="00466738"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субъекты малого и среднего предпринимательства, прошедшие обучение в рамках обучающей программы или акселерационной программы в течение года до момента получения гранта, проведение которой организовано Центром «Мой бизнес» и (или) АО «Федеральная корпорация по развитию малого и среднего предпринимательства», и (или) в других организациях, оказывающие образовательные услуги.</w:t>
      </w:r>
    </w:p>
    <w:p w14:paraId="60BC031E" w14:textId="77777777" w:rsidR="00466738" w:rsidRPr="00CA417C"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CA417C">
        <w:rPr>
          <w:rFonts w:ascii="Times New Roman" w:eastAsia="Calibri" w:hAnsi="Times New Roman" w:cs="Times New Roman"/>
          <w:kern w:val="0"/>
          <w:sz w:val="26"/>
          <w:szCs w:val="26"/>
          <w14:ligatures w14:val="none"/>
        </w:rPr>
        <w:t>Максимальный размер гранта составляет 70 процентов от общих расходов на реализацию проекта, но не выше 300,0 тыс. рублей.</w:t>
      </w:r>
    </w:p>
    <w:p w14:paraId="27D09282" w14:textId="77777777" w:rsidR="00466738" w:rsidRDefault="00466738" w:rsidP="00466738">
      <w:pPr>
        <w:widowControl w:val="0"/>
        <w:autoSpaceDE w:val="0"/>
        <w:autoSpaceDN w:val="0"/>
        <w:adjustRightInd w:val="0"/>
        <w:spacing w:after="0" w:line="240" w:lineRule="auto"/>
        <w:jc w:val="both"/>
        <w:rPr>
          <w:rFonts w:ascii="Times New Roman" w:eastAsia="Calibri" w:hAnsi="Times New Roman" w:cs="Times New Roman"/>
          <w:b/>
          <w:bCs/>
          <w:color w:val="000000"/>
          <w:kern w:val="0"/>
          <w:sz w:val="26"/>
          <w:szCs w:val="26"/>
          <w:shd w:val="clear" w:color="auto" w:fill="FFFFFF"/>
          <w14:ligatures w14:val="none"/>
        </w:rPr>
      </w:pPr>
    </w:p>
    <w:p w14:paraId="07913B54" w14:textId="7FDEEE2F" w:rsidR="00466738" w:rsidRPr="00E2695F" w:rsidRDefault="00466738" w:rsidP="00466738">
      <w:pPr>
        <w:widowControl w:val="0"/>
        <w:autoSpaceDE w:val="0"/>
        <w:autoSpaceDN w:val="0"/>
        <w:adjustRightInd w:val="0"/>
        <w:spacing w:after="0" w:line="240" w:lineRule="auto"/>
        <w:jc w:val="both"/>
        <w:rPr>
          <w:rFonts w:ascii="Times New Roman" w:eastAsia="Calibri" w:hAnsi="Times New Roman" w:cs="Times New Roman"/>
          <w:color w:val="000000"/>
          <w:kern w:val="0"/>
          <w:sz w:val="26"/>
          <w:szCs w:val="26"/>
          <w:shd w:val="clear" w:color="auto" w:fill="FFFFFF"/>
          <w14:ligatures w14:val="none"/>
        </w:rPr>
      </w:pPr>
      <w:r w:rsidRPr="00E2695F">
        <w:rPr>
          <w:rFonts w:ascii="Times New Roman" w:eastAsia="Calibri" w:hAnsi="Times New Roman" w:cs="Times New Roman"/>
          <w:b/>
          <w:bCs/>
          <w:color w:val="000000"/>
          <w:kern w:val="0"/>
          <w:sz w:val="26"/>
          <w:szCs w:val="26"/>
          <w:shd w:val="clear" w:color="auto" w:fill="FFFFFF"/>
          <w14:ligatures w14:val="none"/>
        </w:rPr>
        <w:t xml:space="preserve">Наименование организатора отбора: </w:t>
      </w:r>
      <w:r w:rsidRPr="00E2695F">
        <w:rPr>
          <w:rFonts w:ascii="Times New Roman" w:eastAsia="Calibri" w:hAnsi="Times New Roman" w:cs="Times New Roman"/>
          <w:color w:val="000000"/>
          <w:kern w:val="0"/>
          <w:sz w:val="26"/>
          <w:szCs w:val="26"/>
          <w:shd w:val="clear" w:color="auto" w:fill="FFFFFF"/>
          <w14:ligatures w14:val="none"/>
        </w:rPr>
        <w:t>отдел экономики и прогнозирования администрация Ужурского района (далее – уполномоченный орган).</w:t>
      </w:r>
    </w:p>
    <w:p w14:paraId="699DBE89" w14:textId="77777777" w:rsidR="00466738" w:rsidRPr="00E2695F" w:rsidRDefault="00466738" w:rsidP="00466738">
      <w:pPr>
        <w:spacing w:after="0" w:line="240" w:lineRule="auto"/>
        <w:rPr>
          <w:rFonts w:ascii="Times New Roman" w:eastAsia="Calibri" w:hAnsi="Times New Roman" w:cs="Times New Roman"/>
          <w:b/>
          <w:bCs/>
          <w:color w:val="000000"/>
          <w:kern w:val="0"/>
          <w:sz w:val="26"/>
          <w:szCs w:val="26"/>
          <w:shd w:val="clear" w:color="auto" w:fill="FFFFFF"/>
          <w14:ligatures w14:val="none"/>
        </w:rPr>
      </w:pPr>
    </w:p>
    <w:p w14:paraId="63A37060" w14:textId="77777777" w:rsidR="00466738" w:rsidRPr="001814A9" w:rsidRDefault="00466738" w:rsidP="00466738">
      <w:pPr>
        <w:spacing w:after="0" w:line="240" w:lineRule="auto"/>
        <w:rPr>
          <w:rFonts w:ascii="Times New Roman" w:eastAsia="Times New Roman" w:hAnsi="Times New Roman" w:cs="Times New Roman"/>
          <w:color w:val="111111"/>
          <w:kern w:val="0"/>
          <w:sz w:val="26"/>
          <w:szCs w:val="26"/>
          <w:lang w:eastAsia="ru-RU"/>
          <w14:ligatures w14:val="none"/>
        </w:rPr>
      </w:pPr>
      <w:r w:rsidRPr="00E2695F">
        <w:rPr>
          <w:rFonts w:ascii="Times New Roman" w:eastAsia="Calibri" w:hAnsi="Times New Roman" w:cs="Times New Roman"/>
          <w:b/>
          <w:bCs/>
          <w:color w:val="000000"/>
          <w:kern w:val="0"/>
          <w:sz w:val="26"/>
          <w:szCs w:val="26"/>
          <w:shd w:val="clear" w:color="auto" w:fill="FFFFFF"/>
          <w14:ligatures w14:val="none"/>
        </w:rPr>
        <w:t>Место нахождения, почтовый адрес:</w:t>
      </w:r>
      <w:r w:rsidRPr="00E2695F">
        <w:rPr>
          <w:rFonts w:ascii="Times New Roman" w:eastAsia="Calibri" w:hAnsi="Times New Roman" w:cs="Times New Roman"/>
          <w:color w:val="000000"/>
          <w:kern w:val="0"/>
          <w:sz w:val="26"/>
          <w:szCs w:val="26"/>
          <w:shd w:val="clear" w:color="auto" w:fill="FFFFFF"/>
          <w14:ligatures w14:val="none"/>
        </w:rPr>
        <w:t> </w:t>
      </w:r>
      <w:r w:rsidRPr="00E2695F">
        <w:rPr>
          <w:rFonts w:ascii="Times New Roman" w:eastAsia="Times New Roman" w:hAnsi="Times New Roman" w:cs="Times New Roman"/>
          <w:color w:val="111111"/>
          <w:kern w:val="0"/>
          <w:sz w:val="26"/>
          <w:szCs w:val="26"/>
          <w:lang w:eastAsia="ru-RU"/>
          <w14:ligatures w14:val="none"/>
        </w:rPr>
        <w:t xml:space="preserve">662255, г. Ужур, ул. Ленина, д. 21а, кабинет 206, адрес электронной почты: </w:t>
      </w:r>
      <w:r w:rsidRPr="001814A9">
        <w:rPr>
          <w:rFonts w:ascii="Times New Roman" w:eastAsia="Times New Roman" w:hAnsi="Times New Roman" w:cs="Times New Roman"/>
          <w:color w:val="111111"/>
          <w:sz w:val="26"/>
          <w:szCs w:val="26"/>
          <w:lang w:val="en-US" w:eastAsia="ru-RU"/>
        </w:rPr>
        <w:t>aur</w:t>
      </w:r>
      <w:r w:rsidRPr="001814A9">
        <w:rPr>
          <w:rFonts w:ascii="Times New Roman" w:eastAsia="Times New Roman" w:hAnsi="Times New Roman" w:cs="Times New Roman"/>
          <w:color w:val="111111"/>
          <w:sz w:val="26"/>
          <w:szCs w:val="26"/>
          <w:lang w:eastAsia="ru-RU"/>
        </w:rPr>
        <w:t>-</w:t>
      </w:r>
      <w:r w:rsidRPr="001814A9">
        <w:rPr>
          <w:rFonts w:ascii="Times New Roman" w:eastAsia="Times New Roman" w:hAnsi="Times New Roman" w:cs="Times New Roman"/>
          <w:color w:val="111111"/>
          <w:sz w:val="26"/>
          <w:szCs w:val="26"/>
          <w:lang w:val="en-US" w:eastAsia="ru-RU"/>
        </w:rPr>
        <w:t>oe</w:t>
      </w:r>
      <w:r w:rsidRPr="001814A9">
        <w:rPr>
          <w:rFonts w:ascii="Times New Roman" w:eastAsia="Times New Roman" w:hAnsi="Times New Roman" w:cs="Times New Roman"/>
          <w:color w:val="111111"/>
          <w:sz w:val="26"/>
          <w:szCs w:val="26"/>
          <w:lang w:eastAsia="ru-RU"/>
        </w:rPr>
        <w:t>@40.</w:t>
      </w:r>
      <w:r w:rsidRPr="001814A9">
        <w:rPr>
          <w:rFonts w:ascii="Times New Roman" w:eastAsia="Times New Roman" w:hAnsi="Times New Roman" w:cs="Times New Roman"/>
          <w:color w:val="111111"/>
          <w:sz w:val="26"/>
          <w:szCs w:val="26"/>
          <w:lang w:val="en-US" w:eastAsia="ru-RU"/>
        </w:rPr>
        <w:t>krskcit</w:t>
      </w:r>
      <w:r w:rsidRPr="001814A9">
        <w:rPr>
          <w:rFonts w:ascii="Times New Roman" w:eastAsia="Times New Roman" w:hAnsi="Times New Roman" w:cs="Times New Roman"/>
          <w:color w:val="111111"/>
          <w:sz w:val="26"/>
          <w:szCs w:val="26"/>
          <w:lang w:eastAsia="ru-RU"/>
        </w:rPr>
        <w:t>.</w:t>
      </w:r>
      <w:r w:rsidRPr="001814A9">
        <w:rPr>
          <w:rFonts w:ascii="Times New Roman" w:eastAsia="Times New Roman" w:hAnsi="Times New Roman" w:cs="Times New Roman"/>
          <w:color w:val="111111"/>
          <w:sz w:val="26"/>
          <w:szCs w:val="26"/>
          <w:lang w:val="en-US" w:eastAsia="ru-RU"/>
        </w:rPr>
        <w:t>ru</w:t>
      </w:r>
      <w:r>
        <w:rPr>
          <w:rFonts w:ascii="Times New Roman" w:eastAsia="Times New Roman" w:hAnsi="Times New Roman" w:cs="Times New Roman"/>
          <w:color w:val="111111"/>
          <w:sz w:val="26"/>
          <w:szCs w:val="26"/>
          <w:lang w:eastAsia="ru-RU"/>
        </w:rPr>
        <w:t>.</w:t>
      </w:r>
    </w:p>
    <w:p w14:paraId="101AEE37" w14:textId="77777777" w:rsidR="00466738" w:rsidRDefault="00466738" w:rsidP="00466738">
      <w:pPr>
        <w:widowControl w:val="0"/>
        <w:autoSpaceDE w:val="0"/>
        <w:autoSpaceDN w:val="0"/>
        <w:adjustRightInd w:val="0"/>
        <w:spacing w:after="0" w:line="240" w:lineRule="auto"/>
        <w:jc w:val="both"/>
        <w:rPr>
          <w:rFonts w:ascii="Times New Roman" w:eastAsia="Calibri" w:hAnsi="Times New Roman" w:cs="Times New Roman"/>
          <w:b/>
          <w:bCs/>
          <w:color w:val="000000"/>
          <w:kern w:val="0"/>
          <w:sz w:val="26"/>
          <w:szCs w:val="26"/>
          <w:shd w:val="clear" w:color="auto" w:fill="FFFFFF"/>
          <w14:ligatures w14:val="none"/>
        </w:rPr>
      </w:pPr>
    </w:p>
    <w:p w14:paraId="74317790" w14:textId="4C610584" w:rsidR="00466738" w:rsidRPr="00E2695F" w:rsidRDefault="00466738" w:rsidP="00466738">
      <w:pPr>
        <w:widowControl w:val="0"/>
        <w:autoSpaceDE w:val="0"/>
        <w:autoSpaceDN w:val="0"/>
        <w:adjustRightInd w:val="0"/>
        <w:spacing w:after="0" w:line="240" w:lineRule="auto"/>
        <w:jc w:val="both"/>
        <w:rPr>
          <w:rFonts w:ascii="Times New Roman" w:eastAsia="Calibri" w:hAnsi="Times New Roman" w:cs="Times New Roman"/>
          <w:color w:val="000000"/>
          <w:kern w:val="0"/>
          <w:sz w:val="26"/>
          <w:szCs w:val="26"/>
          <w:shd w:val="clear" w:color="auto" w:fill="FFFFFF"/>
          <w14:ligatures w14:val="none"/>
        </w:rPr>
      </w:pPr>
      <w:r w:rsidRPr="00E2695F">
        <w:rPr>
          <w:rFonts w:ascii="Times New Roman" w:eastAsia="Calibri" w:hAnsi="Times New Roman" w:cs="Times New Roman"/>
          <w:b/>
          <w:bCs/>
          <w:color w:val="000000"/>
          <w:kern w:val="0"/>
          <w:sz w:val="26"/>
          <w:szCs w:val="26"/>
          <w:shd w:val="clear" w:color="auto" w:fill="FFFFFF"/>
          <w14:ligatures w14:val="none"/>
        </w:rPr>
        <w:t>Срок проведения отбора:</w:t>
      </w:r>
      <w:r w:rsidRPr="00E2695F">
        <w:rPr>
          <w:rFonts w:ascii="Times New Roman" w:eastAsia="Calibri" w:hAnsi="Times New Roman" w:cs="Times New Roman"/>
          <w:color w:val="000000"/>
          <w:kern w:val="0"/>
          <w:sz w:val="26"/>
          <w:szCs w:val="26"/>
          <w:shd w:val="clear" w:color="auto" w:fill="FFFFFF"/>
          <w14:ligatures w14:val="none"/>
        </w:rPr>
        <w:t xml:space="preserve"> прием документов на предоставление грантов субъектам </w:t>
      </w:r>
      <w:r w:rsidRPr="00E2695F">
        <w:rPr>
          <w:rFonts w:ascii="Times New Roman" w:eastAsia="Calibri" w:hAnsi="Times New Roman" w:cs="Times New Roman"/>
          <w:color w:val="000000"/>
          <w:kern w:val="0"/>
          <w:sz w:val="26"/>
          <w:szCs w:val="26"/>
          <w:shd w:val="clear" w:color="auto" w:fill="FFFFFF"/>
          <w14:ligatures w14:val="none"/>
        </w:rPr>
        <w:lastRenderedPageBreak/>
        <w:t xml:space="preserve">малого или среднего предпринимательства, осуществляется с </w:t>
      </w:r>
      <w:r>
        <w:rPr>
          <w:rFonts w:ascii="Times New Roman" w:eastAsia="Calibri" w:hAnsi="Times New Roman" w:cs="Times New Roman"/>
          <w:color w:val="000000"/>
          <w:kern w:val="0"/>
          <w:sz w:val="26"/>
          <w:szCs w:val="26"/>
          <w:shd w:val="clear" w:color="auto" w:fill="FFFFFF"/>
          <w14:ligatures w14:val="none"/>
        </w:rPr>
        <w:t>0</w:t>
      </w:r>
      <w:r w:rsidR="002376E0">
        <w:rPr>
          <w:rFonts w:ascii="Times New Roman" w:eastAsia="Calibri" w:hAnsi="Times New Roman" w:cs="Times New Roman"/>
          <w:color w:val="000000"/>
          <w:kern w:val="0"/>
          <w:sz w:val="26"/>
          <w:szCs w:val="26"/>
          <w:shd w:val="clear" w:color="auto" w:fill="FFFFFF"/>
          <w14:ligatures w14:val="none"/>
        </w:rPr>
        <w:t>7</w:t>
      </w:r>
      <w:r w:rsidRPr="00E2695F">
        <w:rPr>
          <w:rFonts w:ascii="Times New Roman" w:eastAsia="Calibri" w:hAnsi="Times New Roman" w:cs="Times New Roman"/>
          <w:color w:val="000000"/>
          <w:kern w:val="0"/>
          <w:sz w:val="26"/>
          <w:szCs w:val="26"/>
          <w:shd w:val="clear" w:color="auto" w:fill="FFFFFF"/>
          <w14:ligatures w14:val="none"/>
        </w:rPr>
        <w:t xml:space="preserve"> </w:t>
      </w:r>
      <w:r w:rsidR="002376E0">
        <w:rPr>
          <w:rFonts w:ascii="Times New Roman" w:eastAsia="Calibri" w:hAnsi="Times New Roman" w:cs="Times New Roman"/>
          <w:color w:val="000000"/>
          <w:kern w:val="0"/>
          <w:sz w:val="26"/>
          <w:szCs w:val="26"/>
          <w:shd w:val="clear" w:color="auto" w:fill="FFFFFF"/>
          <w14:ligatures w14:val="none"/>
        </w:rPr>
        <w:t>мая</w:t>
      </w:r>
      <w:r w:rsidRPr="00E2695F">
        <w:rPr>
          <w:rFonts w:ascii="Times New Roman" w:eastAsia="Calibri" w:hAnsi="Times New Roman" w:cs="Times New Roman"/>
          <w:color w:val="000000"/>
          <w:kern w:val="0"/>
          <w:sz w:val="26"/>
          <w:szCs w:val="26"/>
          <w:shd w:val="clear" w:color="auto" w:fill="FFFFFF"/>
          <w14:ligatures w14:val="none"/>
        </w:rPr>
        <w:t xml:space="preserve"> по </w:t>
      </w:r>
      <w:r w:rsidR="002376E0">
        <w:rPr>
          <w:rFonts w:ascii="Times New Roman" w:eastAsia="Calibri" w:hAnsi="Times New Roman" w:cs="Times New Roman"/>
          <w:color w:val="000000"/>
          <w:kern w:val="0"/>
          <w:sz w:val="26"/>
          <w:szCs w:val="26"/>
          <w:shd w:val="clear" w:color="auto" w:fill="FFFFFF"/>
          <w14:ligatures w14:val="none"/>
        </w:rPr>
        <w:t>16 мая</w:t>
      </w:r>
      <w:r w:rsidRPr="00E2695F">
        <w:rPr>
          <w:rFonts w:ascii="Times New Roman" w:eastAsia="Calibri" w:hAnsi="Times New Roman" w:cs="Times New Roman"/>
          <w:color w:val="000000"/>
          <w:kern w:val="0"/>
          <w:sz w:val="26"/>
          <w:szCs w:val="26"/>
          <w:shd w:val="clear" w:color="auto" w:fill="FFFFFF"/>
          <w14:ligatures w14:val="none"/>
        </w:rPr>
        <w:t xml:space="preserve"> 202</w:t>
      </w:r>
      <w:r w:rsidR="002376E0">
        <w:rPr>
          <w:rFonts w:ascii="Times New Roman" w:eastAsia="Calibri" w:hAnsi="Times New Roman" w:cs="Times New Roman"/>
          <w:color w:val="000000"/>
          <w:kern w:val="0"/>
          <w:sz w:val="26"/>
          <w:szCs w:val="26"/>
          <w:shd w:val="clear" w:color="auto" w:fill="FFFFFF"/>
          <w14:ligatures w14:val="none"/>
        </w:rPr>
        <w:t>4</w:t>
      </w:r>
      <w:r w:rsidRPr="00E2695F">
        <w:rPr>
          <w:rFonts w:ascii="Times New Roman" w:eastAsia="Calibri" w:hAnsi="Times New Roman" w:cs="Times New Roman"/>
          <w:color w:val="000000"/>
          <w:kern w:val="0"/>
          <w:sz w:val="26"/>
          <w:szCs w:val="26"/>
          <w:shd w:val="clear" w:color="auto" w:fill="FFFFFF"/>
          <w14:ligatures w14:val="none"/>
        </w:rPr>
        <w:t xml:space="preserve"> года (включительно). </w:t>
      </w:r>
    </w:p>
    <w:p w14:paraId="28C4C95F" w14:textId="5CE9D9DD" w:rsidR="00466738" w:rsidRPr="00E2695F" w:rsidRDefault="00256871" w:rsidP="00466738">
      <w:pPr>
        <w:widowControl w:val="0"/>
        <w:autoSpaceDE w:val="0"/>
        <w:autoSpaceDN w:val="0"/>
        <w:adjustRightInd w:val="0"/>
        <w:spacing w:after="0" w:line="240" w:lineRule="auto"/>
        <w:jc w:val="both"/>
        <w:rPr>
          <w:rFonts w:ascii="Times New Roman" w:eastAsia="Calibri" w:hAnsi="Times New Roman" w:cs="Times New Roman"/>
          <w:color w:val="000000"/>
          <w:kern w:val="0"/>
          <w:sz w:val="26"/>
          <w:szCs w:val="26"/>
          <w:shd w:val="clear" w:color="auto" w:fill="FFFFFF"/>
          <w14:ligatures w14:val="none"/>
        </w:rPr>
      </w:pPr>
      <w:r>
        <w:rPr>
          <w:rFonts w:ascii="Times New Roman" w:eastAsia="Calibri" w:hAnsi="Times New Roman" w:cs="Times New Roman"/>
          <w:color w:val="000000"/>
          <w:kern w:val="0"/>
          <w:sz w:val="26"/>
          <w:szCs w:val="26"/>
          <w:shd w:val="clear" w:color="auto" w:fill="FFFFFF"/>
          <w14:ligatures w14:val="none"/>
        </w:rPr>
        <w:t>Д</w:t>
      </w:r>
      <w:r w:rsidR="00466738" w:rsidRPr="00E2695F">
        <w:rPr>
          <w:rFonts w:ascii="Times New Roman" w:eastAsia="Calibri" w:hAnsi="Times New Roman" w:cs="Times New Roman"/>
          <w:color w:val="000000"/>
          <w:kern w:val="0"/>
          <w:sz w:val="26"/>
          <w:szCs w:val="26"/>
          <w:shd w:val="clear" w:color="auto" w:fill="FFFFFF"/>
          <w14:ligatures w14:val="none"/>
        </w:rPr>
        <w:t xml:space="preserve">окументы должны поступить в уполномоченный орган и быть зарегистрированы не позднее </w:t>
      </w:r>
      <w:r w:rsidR="00BE0D4D">
        <w:rPr>
          <w:rFonts w:ascii="Times New Roman" w:eastAsia="Calibri" w:hAnsi="Times New Roman" w:cs="Times New Roman"/>
          <w:color w:val="000000"/>
          <w:kern w:val="0"/>
          <w:sz w:val="26"/>
          <w:szCs w:val="26"/>
          <w:shd w:val="clear" w:color="auto" w:fill="FFFFFF"/>
          <w14:ligatures w14:val="none"/>
        </w:rPr>
        <w:t>16 мая</w:t>
      </w:r>
      <w:r w:rsidR="00466738" w:rsidRPr="00E2695F">
        <w:rPr>
          <w:rFonts w:ascii="Times New Roman" w:eastAsia="Calibri" w:hAnsi="Times New Roman" w:cs="Times New Roman"/>
          <w:color w:val="000000"/>
          <w:kern w:val="0"/>
          <w:sz w:val="26"/>
          <w:szCs w:val="26"/>
          <w:shd w:val="clear" w:color="auto" w:fill="FFFFFF"/>
          <w14:ligatures w14:val="none"/>
        </w:rPr>
        <w:t xml:space="preserve"> 202</w:t>
      </w:r>
      <w:r w:rsidR="00BE0D4D">
        <w:rPr>
          <w:rFonts w:ascii="Times New Roman" w:eastAsia="Calibri" w:hAnsi="Times New Roman" w:cs="Times New Roman"/>
          <w:color w:val="000000"/>
          <w:kern w:val="0"/>
          <w:sz w:val="26"/>
          <w:szCs w:val="26"/>
          <w:shd w:val="clear" w:color="auto" w:fill="FFFFFF"/>
          <w14:ligatures w14:val="none"/>
        </w:rPr>
        <w:t>4</w:t>
      </w:r>
      <w:r w:rsidR="00466738" w:rsidRPr="00E2695F">
        <w:rPr>
          <w:rFonts w:ascii="Times New Roman" w:eastAsia="Calibri" w:hAnsi="Times New Roman" w:cs="Times New Roman"/>
          <w:color w:val="000000"/>
          <w:kern w:val="0"/>
          <w:sz w:val="26"/>
          <w:szCs w:val="26"/>
          <w:shd w:val="clear" w:color="auto" w:fill="FFFFFF"/>
          <w14:ligatures w14:val="none"/>
        </w:rPr>
        <w:t>.</w:t>
      </w:r>
    </w:p>
    <w:p w14:paraId="206E174F" w14:textId="77777777" w:rsidR="00466738" w:rsidRPr="00E2695F" w:rsidRDefault="00466738" w:rsidP="00466738">
      <w:pPr>
        <w:widowControl w:val="0"/>
        <w:autoSpaceDE w:val="0"/>
        <w:autoSpaceDN w:val="0"/>
        <w:adjustRightInd w:val="0"/>
        <w:spacing w:after="0" w:line="240" w:lineRule="auto"/>
        <w:jc w:val="both"/>
        <w:rPr>
          <w:rFonts w:ascii="Times New Roman" w:eastAsia="Calibri" w:hAnsi="Times New Roman" w:cs="Times New Roman"/>
          <w:color w:val="000000"/>
          <w:kern w:val="0"/>
          <w:sz w:val="26"/>
          <w:szCs w:val="26"/>
          <w:shd w:val="clear" w:color="auto" w:fill="FFFFFF"/>
          <w14:ligatures w14:val="none"/>
        </w:rPr>
      </w:pPr>
    </w:p>
    <w:p w14:paraId="3A80E45A" w14:textId="77777777" w:rsidR="00466738" w:rsidRPr="00E2695F" w:rsidRDefault="00466738" w:rsidP="00466738">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b/>
          <w:bCs/>
          <w:color w:val="000000"/>
          <w:kern w:val="0"/>
          <w:sz w:val="26"/>
          <w:szCs w:val="26"/>
          <w:shd w:val="clear" w:color="auto" w:fill="FFFFFF"/>
          <w14:ligatures w14:val="none"/>
        </w:rPr>
        <w:t xml:space="preserve">Результаты предоставления гранта: </w:t>
      </w:r>
      <w:r w:rsidRPr="00E2695F">
        <w:rPr>
          <w:rFonts w:ascii="Times New Roman" w:eastAsia="Calibri" w:hAnsi="Times New Roman" w:cs="Times New Roman"/>
          <w:kern w:val="0"/>
          <w:sz w:val="26"/>
          <w:szCs w:val="26"/>
          <w14:ligatures w14:val="none"/>
        </w:rPr>
        <w:t>увеличение численности занятых в малом и среднем бизнесе.</w:t>
      </w:r>
    </w:p>
    <w:p w14:paraId="7DC52270"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Показателями, необходимыми для достижения результата предоставления гранта являются:</w:t>
      </w:r>
    </w:p>
    <w:p w14:paraId="0EC72969"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сохранение своей деятельности в течение </w:t>
      </w:r>
      <w:r>
        <w:rPr>
          <w:rFonts w:ascii="Times New Roman" w:eastAsia="Calibri" w:hAnsi="Times New Roman" w:cs="Times New Roman"/>
          <w:kern w:val="0"/>
          <w:sz w:val="26"/>
          <w:szCs w:val="26"/>
          <w14:ligatures w14:val="none"/>
        </w:rPr>
        <w:t>12</w:t>
      </w:r>
      <w:r w:rsidRPr="00E2695F">
        <w:rPr>
          <w:rFonts w:ascii="Times New Roman" w:eastAsia="Calibri" w:hAnsi="Times New Roman" w:cs="Times New Roman"/>
          <w:kern w:val="0"/>
          <w:sz w:val="26"/>
          <w:szCs w:val="26"/>
          <w14:ligatures w14:val="none"/>
        </w:rPr>
        <w:t xml:space="preserve"> месяцев с момента получения гранта;</w:t>
      </w:r>
    </w:p>
    <w:p w14:paraId="098C6B67"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создание рабочих мест (при наличии условий в проекте);</w:t>
      </w:r>
    </w:p>
    <w:p w14:paraId="6B01021E"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сохранение рабочих мест в течение </w:t>
      </w:r>
      <w:r>
        <w:rPr>
          <w:rFonts w:ascii="Times New Roman" w:eastAsia="Calibri" w:hAnsi="Times New Roman" w:cs="Times New Roman"/>
          <w:kern w:val="0"/>
          <w:sz w:val="26"/>
          <w:szCs w:val="26"/>
          <w14:ligatures w14:val="none"/>
        </w:rPr>
        <w:t>12</w:t>
      </w:r>
      <w:r w:rsidRPr="00E2695F">
        <w:rPr>
          <w:rFonts w:ascii="Times New Roman" w:eastAsia="Calibri" w:hAnsi="Times New Roman" w:cs="Times New Roman"/>
          <w:kern w:val="0"/>
          <w:sz w:val="26"/>
          <w:szCs w:val="26"/>
          <w14:ligatures w14:val="none"/>
        </w:rPr>
        <w:t xml:space="preserve"> месяцев с момента получения гранта (при наличии условий в проекте);</w:t>
      </w:r>
    </w:p>
    <w:p w14:paraId="20BB1F7A"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среднемесячная заработная плата не может быть ниже прожиточного минимума, установленного для трудоспособного населения Красноярского края на дату подачи заявки. </w:t>
      </w:r>
    </w:p>
    <w:p w14:paraId="45B3586C" w14:textId="77777777" w:rsidR="00466738" w:rsidRPr="001814A9" w:rsidRDefault="00466738" w:rsidP="00466738">
      <w:pPr>
        <w:spacing w:after="21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b/>
          <w:bCs/>
          <w:color w:val="111111"/>
          <w:kern w:val="0"/>
          <w:sz w:val="26"/>
          <w:szCs w:val="26"/>
          <w:lang w:eastAsia="ru-RU"/>
          <w14:ligatures w14:val="none"/>
        </w:rPr>
        <w:t>Доменное имя в информационно-телекоммуникационной сети «Интернет», на котором обеспечивается проведение отбора:</w:t>
      </w:r>
      <w:r w:rsidRPr="00E2695F">
        <w:rPr>
          <w:rFonts w:ascii="Times New Roman" w:eastAsia="Times New Roman" w:hAnsi="Times New Roman" w:cs="Times New Roman"/>
          <w:color w:val="111111"/>
          <w:kern w:val="0"/>
          <w:sz w:val="26"/>
          <w:szCs w:val="26"/>
          <w:lang w:eastAsia="ru-RU"/>
          <w14:ligatures w14:val="none"/>
        </w:rPr>
        <w:t xml:space="preserve"> </w:t>
      </w:r>
      <w:r w:rsidRPr="001814A9">
        <w:rPr>
          <w:rFonts w:ascii="Times New Roman" w:eastAsia="Times New Roman" w:hAnsi="Times New Roman" w:cs="Times New Roman"/>
          <w:color w:val="111111"/>
          <w:sz w:val="26"/>
          <w:szCs w:val="26"/>
          <w:lang w:val="en-US" w:eastAsia="ru-RU"/>
        </w:rPr>
        <w:t>aur</w:t>
      </w:r>
      <w:r w:rsidRPr="001814A9">
        <w:rPr>
          <w:rFonts w:ascii="Times New Roman" w:eastAsia="Times New Roman" w:hAnsi="Times New Roman" w:cs="Times New Roman"/>
          <w:color w:val="111111"/>
          <w:sz w:val="26"/>
          <w:szCs w:val="26"/>
          <w:lang w:eastAsia="ru-RU"/>
        </w:rPr>
        <w:t>-</w:t>
      </w:r>
      <w:r w:rsidRPr="001814A9">
        <w:rPr>
          <w:rFonts w:ascii="Times New Roman" w:eastAsia="Times New Roman" w:hAnsi="Times New Roman" w:cs="Times New Roman"/>
          <w:color w:val="111111"/>
          <w:sz w:val="26"/>
          <w:szCs w:val="26"/>
          <w:lang w:val="en-US" w:eastAsia="ru-RU"/>
        </w:rPr>
        <w:t>oe</w:t>
      </w:r>
      <w:r w:rsidRPr="001814A9">
        <w:rPr>
          <w:rFonts w:ascii="Times New Roman" w:eastAsia="Times New Roman" w:hAnsi="Times New Roman" w:cs="Times New Roman"/>
          <w:color w:val="111111"/>
          <w:sz w:val="26"/>
          <w:szCs w:val="26"/>
          <w:lang w:eastAsia="ru-RU"/>
        </w:rPr>
        <w:t>@40.</w:t>
      </w:r>
      <w:r w:rsidRPr="001814A9">
        <w:rPr>
          <w:rFonts w:ascii="Times New Roman" w:eastAsia="Times New Roman" w:hAnsi="Times New Roman" w:cs="Times New Roman"/>
          <w:color w:val="111111"/>
          <w:sz w:val="26"/>
          <w:szCs w:val="26"/>
          <w:lang w:val="en-US" w:eastAsia="ru-RU"/>
        </w:rPr>
        <w:t>krskcit</w:t>
      </w:r>
      <w:r w:rsidRPr="001814A9">
        <w:rPr>
          <w:rFonts w:ascii="Times New Roman" w:eastAsia="Times New Roman" w:hAnsi="Times New Roman" w:cs="Times New Roman"/>
          <w:color w:val="111111"/>
          <w:sz w:val="26"/>
          <w:szCs w:val="26"/>
          <w:lang w:eastAsia="ru-RU"/>
        </w:rPr>
        <w:t>.</w:t>
      </w:r>
      <w:r w:rsidRPr="001814A9">
        <w:rPr>
          <w:rFonts w:ascii="Times New Roman" w:eastAsia="Times New Roman" w:hAnsi="Times New Roman" w:cs="Times New Roman"/>
          <w:color w:val="111111"/>
          <w:sz w:val="26"/>
          <w:szCs w:val="26"/>
          <w:lang w:val="en-US" w:eastAsia="ru-RU"/>
        </w:rPr>
        <w:t>ru</w:t>
      </w:r>
      <w:r>
        <w:rPr>
          <w:rFonts w:ascii="Times New Roman" w:eastAsia="Times New Roman" w:hAnsi="Times New Roman" w:cs="Times New Roman"/>
          <w:color w:val="111111"/>
          <w:sz w:val="26"/>
          <w:szCs w:val="26"/>
          <w:lang w:eastAsia="ru-RU"/>
        </w:rPr>
        <w:t>.</w:t>
      </w:r>
    </w:p>
    <w:p w14:paraId="0C53FD8E" w14:textId="599D0615" w:rsidR="00466738" w:rsidRPr="00E2695F" w:rsidRDefault="00466738" w:rsidP="00466738">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b/>
          <w:bCs/>
          <w:color w:val="000000"/>
          <w:kern w:val="0"/>
          <w:sz w:val="26"/>
          <w:szCs w:val="26"/>
          <w:shd w:val="clear" w:color="auto" w:fill="FFFFFF"/>
          <w14:ligatures w14:val="none"/>
        </w:rPr>
        <w:t>Место, дата и время рассмотрения заявок и подведения итогов отбора:</w:t>
      </w:r>
      <w:r w:rsidRPr="00E2695F">
        <w:rPr>
          <w:rFonts w:ascii="Times New Roman" w:eastAsia="Calibri" w:hAnsi="Times New Roman" w:cs="Times New Roman"/>
          <w:color w:val="000000"/>
          <w:kern w:val="0"/>
          <w:sz w:val="26"/>
          <w:szCs w:val="26"/>
          <w:shd w:val="clear" w:color="auto" w:fill="FFFFFF"/>
          <w14:ligatures w14:val="none"/>
        </w:rPr>
        <w:t> дата, время и место проведения рассмотрения и оценки заявок (проектов) определяется датой, временем и местом проведения заседания комиссии по оценке и отбору заявок на предоставление грантов.</w:t>
      </w:r>
    </w:p>
    <w:p w14:paraId="0D32EDA8" w14:textId="77777777" w:rsidR="00466738" w:rsidRPr="00E2695F" w:rsidRDefault="00466738" w:rsidP="00466738">
      <w:pPr>
        <w:widowControl w:val="0"/>
        <w:autoSpaceDE w:val="0"/>
        <w:autoSpaceDN w:val="0"/>
        <w:adjustRightInd w:val="0"/>
        <w:spacing w:after="0" w:line="240" w:lineRule="auto"/>
        <w:jc w:val="both"/>
        <w:rPr>
          <w:rFonts w:ascii="Times New Roman" w:eastAsia="Calibri" w:hAnsi="Times New Roman" w:cs="Times New Roman"/>
          <w:color w:val="000000"/>
          <w:kern w:val="0"/>
          <w:sz w:val="26"/>
          <w:szCs w:val="26"/>
          <w:shd w:val="clear" w:color="auto" w:fill="FFFFFF"/>
          <w14:ligatures w14:val="none"/>
        </w:rPr>
      </w:pPr>
    </w:p>
    <w:p w14:paraId="75D3FAED" w14:textId="36171F12" w:rsidR="00466738" w:rsidRPr="00E2695F" w:rsidRDefault="00466738" w:rsidP="00466738">
      <w:pPr>
        <w:spacing w:after="0" w:line="240" w:lineRule="auto"/>
        <w:rPr>
          <w:rFonts w:ascii="Times New Roman" w:eastAsia="Calibri" w:hAnsi="Times New Roman" w:cs="Times New Roman"/>
          <w:color w:val="000000"/>
          <w:kern w:val="0"/>
          <w:sz w:val="26"/>
          <w:szCs w:val="26"/>
          <w:shd w:val="clear" w:color="auto" w:fill="FFFFFF"/>
          <w14:ligatures w14:val="none"/>
        </w:rPr>
      </w:pPr>
      <w:r w:rsidRPr="00E2695F">
        <w:rPr>
          <w:rFonts w:ascii="Times New Roman" w:eastAsia="Calibri" w:hAnsi="Times New Roman" w:cs="Times New Roman"/>
          <w:b/>
          <w:bCs/>
          <w:color w:val="000000"/>
          <w:kern w:val="0"/>
          <w:sz w:val="26"/>
          <w:szCs w:val="26"/>
          <w:shd w:val="clear" w:color="auto" w:fill="FFFFFF"/>
          <w14:ligatures w14:val="none"/>
        </w:rPr>
        <w:t>Требования, предъявляемые к участникам отбора:</w:t>
      </w:r>
      <w:r w:rsidRPr="00E2695F">
        <w:rPr>
          <w:rFonts w:ascii="Times New Roman" w:eastAsia="Calibri" w:hAnsi="Times New Roman" w:cs="Times New Roman"/>
          <w:color w:val="000000"/>
          <w:kern w:val="0"/>
          <w:sz w:val="26"/>
          <w:szCs w:val="26"/>
          <w:shd w:val="clear" w:color="auto" w:fill="FFFFFF"/>
          <w14:ligatures w14:val="none"/>
        </w:rPr>
        <w:t xml:space="preserve"> </w:t>
      </w:r>
    </w:p>
    <w:p w14:paraId="604E5F71" w14:textId="3398F418" w:rsidR="00466738" w:rsidRPr="00E2695F" w:rsidRDefault="00466738" w:rsidP="00256871">
      <w:pPr>
        <w:spacing w:after="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Calibri" w:hAnsi="Times New Roman" w:cs="Times New Roman"/>
          <w:color w:val="000000"/>
          <w:kern w:val="0"/>
          <w:sz w:val="26"/>
          <w:szCs w:val="26"/>
          <w:shd w:val="clear" w:color="auto" w:fill="FFFFFF"/>
          <w14:ligatures w14:val="none"/>
        </w:rPr>
        <w:t>Требования, предъявляемые к участникам отбора на 1-е число месяца подачи</w:t>
      </w:r>
      <w:r w:rsidR="00256871">
        <w:rPr>
          <w:rFonts w:ascii="Times New Roman" w:eastAsia="Calibri" w:hAnsi="Times New Roman" w:cs="Times New Roman"/>
          <w:color w:val="000000"/>
          <w:kern w:val="0"/>
          <w:sz w:val="26"/>
          <w:szCs w:val="26"/>
          <w:shd w:val="clear" w:color="auto" w:fill="FFFFFF"/>
          <w14:ligatures w14:val="none"/>
        </w:rPr>
        <w:t xml:space="preserve"> </w:t>
      </w:r>
      <w:r w:rsidRPr="00E2695F">
        <w:rPr>
          <w:rFonts w:ascii="Times New Roman" w:eastAsia="Calibri" w:hAnsi="Times New Roman" w:cs="Times New Roman"/>
          <w:color w:val="000000"/>
          <w:kern w:val="0"/>
          <w:sz w:val="26"/>
          <w:szCs w:val="26"/>
          <w:shd w:val="clear" w:color="auto" w:fill="FFFFFF"/>
          <w14:ligatures w14:val="none"/>
        </w:rPr>
        <w:t>заявки</w:t>
      </w:r>
      <w:r>
        <w:rPr>
          <w:rFonts w:ascii="Times New Roman" w:eastAsia="Calibri" w:hAnsi="Times New Roman" w:cs="Times New Roman"/>
          <w:color w:val="000000"/>
          <w:kern w:val="0"/>
          <w:sz w:val="26"/>
          <w:szCs w:val="26"/>
          <w:shd w:val="clear" w:color="auto" w:fill="FFFFFF"/>
          <w14:ligatures w14:val="none"/>
        </w:rPr>
        <w:t>,</w:t>
      </w:r>
      <w:r w:rsidRPr="00E2695F">
        <w:rPr>
          <w:rFonts w:ascii="Times New Roman" w:eastAsia="Calibri" w:hAnsi="Times New Roman" w:cs="Times New Roman"/>
          <w:color w:val="000000"/>
          <w:kern w:val="0"/>
          <w:sz w:val="26"/>
          <w:szCs w:val="26"/>
          <w:shd w:val="clear" w:color="auto" w:fill="FFFFFF"/>
          <w14:ligatures w14:val="none"/>
        </w:rPr>
        <w:t xml:space="preserve"> </w:t>
      </w:r>
      <w:r w:rsidRPr="00E2695F">
        <w:rPr>
          <w:rFonts w:ascii="Times New Roman" w:eastAsia="Times New Roman" w:hAnsi="Times New Roman" w:cs="Times New Roman"/>
          <w:color w:val="111111"/>
          <w:kern w:val="0"/>
          <w:sz w:val="26"/>
          <w:szCs w:val="26"/>
          <w:lang w:eastAsia="ru-RU"/>
          <w14:ligatures w14:val="none"/>
        </w:rPr>
        <w:t>должен соответствовать следующим требованиям:</w:t>
      </w:r>
    </w:p>
    <w:p w14:paraId="39B049F1" w14:textId="47D30260"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B117EDD" w14:textId="15EA1E9C"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отсутствие у участника отбора просроченной задолженности по возврату в районный бюджет Ужурского района субсидий, бюджетных инвестиций, предоставленных, в том числе в соответствии с иными правовыми актами, и иной просроченной (нерегулированной) задолженности по денежным обязательствам перед районным бюджетом;</w:t>
      </w:r>
    </w:p>
    <w:p w14:paraId="293CB5BC" w14:textId="337D140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участник отбора   - юридическое лицо не должен находиться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p w14:paraId="1914B1C9" w14:textId="2D8DC1D8"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в реестре дисквалифицированных лиц отсутствуют сведения о</w:t>
      </w:r>
      <w:r w:rsidR="006504AA">
        <w:rPr>
          <w:rFonts w:ascii="Times New Roman" w:eastAsia="Calibri" w:hAnsi="Times New Roman" w:cs="Times New Roman"/>
          <w:kern w:val="0"/>
          <w:sz w:val="26"/>
          <w:szCs w:val="26"/>
          <w14:ligatures w14:val="none"/>
        </w:rPr>
        <w:t>б</w:t>
      </w:r>
      <w:r w:rsidRPr="00E2695F">
        <w:rPr>
          <w:rFonts w:ascii="Times New Roman" w:eastAsia="Calibri" w:hAnsi="Times New Roman" w:cs="Times New Roman"/>
          <w:kern w:val="0"/>
          <w:sz w:val="26"/>
          <w:szCs w:val="26"/>
          <w14:ligatures w14:val="none"/>
        </w:rPr>
        <w:t xml:space="preserve"> дисквалифицированных руководителе, главном бухгалтере участника отбора, об индивидуальном предпринимателе являющимся участником отбора;</w:t>
      </w:r>
    </w:p>
    <w:p w14:paraId="49F5203F"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w:t>
      </w:r>
      <w:r w:rsidRPr="00E2695F">
        <w:rPr>
          <w:rFonts w:ascii="Times New Roman" w:eastAsia="Calibri" w:hAnsi="Times New Roman" w:cs="Times New Roman"/>
          <w:kern w:val="0"/>
          <w:sz w:val="26"/>
          <w:szCs w:val="26"/>
          <w14:ligatures w14:val="none"/>
        </w:rPr>
        <w:lastRenderedPageBreak/>
        <w:t>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BE2DB84" w14:textId="77777777" w:rsidR="00466738" w:rsidRPr="00E2695F" w:rsidRDefault="00466738" w:rsidP="0046673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14:ligatures w14:val="none"/>
        </w:rPr>
      </w:pPr>
      <w:r w:rsidRPr="00E2695F">
        <w:rPr>
          <w:rFonts w:ascii="Times New Roman" w:eastAsia="Times New Roman" w:hAnsi="Times New Roman" w:cs="Times New Roman"/>
          <w:color w:val="000000"/>
          <w:kern w:val="0"/>
          <w:sz w:val="26"/>
          <w:szCs w:val="26"/>
          <w14:ligatures w14:val="none"/>
        </w:rPr>
        <w:t>не является получателем иных мер финансовой поддержки</w:t>
      </w:r>
      <w:r w:rsidRPr="00E2695F">
        <w:rPr>
          <w:rFonts w:ascii="Times New Roman" w:eastAsia="Times New Roman" w:hAnsi="Times New Roman" w:cs="Times New Roman"/>
          <w:color w:val="000000"/>
          <w:kern w:val="0"/>
          <w:sz w:val="26"/>
          <w:szCs w:val="26"/>
          <w14:ligatures w14:val="none"/>
        </w:rPr>
        <w:br/>
        <w:t>на осуществление предпринимательской деятельности, предоставляемой</w:t>
      </w:r>
      <w:r w:rsidRPr="00E2695F">
        <w:rPr>
          <w:rFonts w:ascii="Times New Roman" w:eastAsia="Times New Roman" w:hAnsi="Times New Roman" w:cs="Times New Roman"/>
          <w:color w:val="000000"/>
          <w:kern w:val="0"/>
          <w:sz w:val="26"/>
          <w:szCs w:val="26"/>
          <w14:ligatures w14:val="none"/>
        </w:rPr>
        <w:br/>
        <w:t>в соответствии с постановлением Правительства Красноярского края</w:t>
      </w:r>
      <w:r w:rsidRPr="00E2695F">
        <w:rPr>
          <w:rFonts w:ascii="Times New Roman" w:eastAsia="Times New Roman" w:hAnsi="Times New Roman" w:cs="Times New Roman"/>
          <w:color w:val="000000"/>
          <w:kern w:val="0"/>
          <w:sz w:val="26"/>
          <w:szCs w:val="26"/>
          <w14:ligatures w14:val="none"/>
        </w:rPr>
        <w:br/>
        <w:t>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w:t>
      </w:r>
      <w:r w:rsidRPr="00E2695F">
        <w:rPr>
          <w:rFonts w:ascii="Times New Roman" w:eastAsia="Times New Roman" w:hAnsi="Times New Roman" w:cs="Times New Roman"/>
          <w:color w:val="000000"/>
          <w:kern w:val="0"/>
          <w:sz w:val="26"/>
          <w:szCs w:val="26"/>
          <w14:ligatures w14:val="none"/>
        </w:rPr>
        <w:br/>
        <w:t>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w:t>
      </w:r>
      <w:r w:rsidRPr="00E2695F">
        <w:rPr>
          <w:rFonts w:ascii="Times New Roman" w:eastAsia="Times New Roman" w:hAnsi="Times New Roman" w:cs="Times New Roman"/>
          <w:color w:val="000000"/>
          <w:kern w:val="0"/>
          <w:sz w:val="26"/>
          <w:szCs w:val="26"/>
          <w14:ligatures w14:val="none"/>
        </w:rPr>
        <w:br/>
        <w:t>от 30.09.2013 № 507-п;</w:t>
      </w:r>
    </w:p>
    <w:p w14:paraId="290C2D7F" w14:textId="77777777" w:rsidR="00466738" w:rsidRPr="00E2695F" w:rsidRDefault="00466738" w:rsidP="0046673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14:ligatures w14:val="none"/>
        </w:rPr>
      </w:pPr>
      <w:r w:rsidRPr="00E2695F">
        <w:rPr>
          <w:rFonts w:ascii="Times New Roman" w:eastAsia="Times New Roman" w:hAnsi="Times New Roman" w:cs="Times New Roman"/>
          <w:color w:val="000000"/>
          <w:kern w:val="0"/>
          <w:sz w:val="26"/>
          <w:szCs w:val="26"/>
          <w14:ligatures w14:val="none"/>
        </w:rPr>
        <w:t>включенные в единый реестр субъектов малого и среднего предпринимательства.</w:t>
      </w:r>
    </w:p>
    <w:p w14:paraId="533A331C" w14:textId="77777777" w:rsidR="00466738" w:rsidRPr="00E2695F" w:rsidRDefault="00466738" w:rsidP="0046673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14:ligatures w14:val="none"/>
        </w:rPr>
      </w:pPr>
    </w:p>
    <w:p w14:paraId="7AC78811" w14:textId="1614C982" w:rsidR="00466738" w:rsidRPr="00E2695F" w:rsidRDefault="00466738" w:rsidP="00466738">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b/>
          <w:bCs/>
          <w:color w:val="000000"/>
          <w:kern w:val="0"/>
          <w:sz w:val="26"/>
          <w:szCs w:val="26"/>
          <w:shd w:val="clear" w:color="auto" w:fill="FFFFFF"/>
          <w14:ligatures w14:val="none"/>
        </w:rPr>
        <w:t xml:space="preserve">Перечень документов, предоставляемых участниками </w:t>
      </w:r>
      <w:r w:rsidR="00256871">
        <w:rPr>
          <w:rFonts w:ascii="Times New Roman" w:eastAsia="Calibri" w:hAnsi="Times New Roman" w:cs="Times New Roman"/>
          <w:b/>
          <w:bCs/>
          <w:color w:val="000000"/>
          <w:kern w:val="0"/>
          <w:sz w:val="26"/>
          <w:szCs w:val="26"/>
          <w:shd w:val="clear" w:color="auto" w:fill="FFFFFF"/>
          <w14:ligatures w14:val="none"/>
        </w:rPr>
        <w:t>отбора</w:t>
      </w:r>
      <w:r w:rsidRPr="00E2695F">
        <w:rPr>
          <w:rFonts w:ascii="Times New Roman" w:eastAsia="Calibri" w:hAnsi="Times New Roman" w:cs="Times New Roman"/>
          <w:b/>
          <w:bCs/>
          <w:color w:val="000000"/>
          <w:kern w:val="0"/>
          <w:sz w:val="26"/>
          <w:szCs w:val="26"/>
          <w:shd w:val="clear" w:color="auto" w:fill="FFFFFF"/>
          <w14:ligatures w14:val="none"/>
        </w:rPr>
        <w:t xml:space="preserve"> для подтверждения их соответствия указанным требованиям:</w:t>
      </w:r>
    </w:p>
    <w:p w14:paraId="53BBFEA4"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1) Заявление на получения гранта;</w:t>
      </w:r>
    </w:p>
    <w:p w14:paraId="6E24CD31"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2) </w:t>
      </w:r>
      <w:bookmarkStart w:id="0" w:name="Par17"/>
      <w:bookmarkEnd w:id="0"/>
      <w:r w:rsidRPr="00E2695F">
        <w:rPr>
          <w:rFonts w:ascii="Times New Roman" w:eastAsia="Calibri" w:hAnsi="Times New Roman" w:cs="Times New Roman"/>
          <w:kern w:val="0"/>
          <w:sz w:val="26"/>
          <w:szCs w:val="26"/>
          <w14:ligatures w14:val="none"/>
        </w:rPr>
        <w:t>выписку из единого государственного реестра юридических лиц (единого реестра индивидуальных предпринимателей), полученную заявителем не ранее 30 рабочих дней до даты подачи заявки (представляется по собственной инициативе);</w:t>
      </w:r>
    </w:p>
    <w:p w14:paraId="14E0B50F"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3)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территориальным органом Федеральной налоговой службы по состоянию на дату не ранее 30 рабочих дней до даты подачи заявки (представляется по собственной инициативе);</w:t>
      </w:r>
    </w:p>
    <w:p w14:paraId="0B8EB56D"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bookmarkStart w:id="1" w:name="Par19"/>
      <w:bookmarkEnd w:id="1"/>
      <w:r w:rsidRPr="00E2695F">
        <w:rPr>
          <w:rFonts w:ascii="Times New Roman" w:eastAsia="Calibri" w:hAnsi="Times New Roman" w:cs="Times New Roman"/>
          <w:kern w:val="0"/>
          <w:sz w:val="26"/>
          <w:szCs w:val="26"/>
          <w14:ligatures w14:val="none"/>
        </w:rPr>
        <w:t xml:space="preserve">4) выписку из реестра дисквалифицированных лиц о конкретном дисквалифицированном руководителе, члене коллегиального исполнительного </w:t>
      </w:r>
      <w:r w:rsidRPr="00E2695F">
        <w:rPr>
          <w:rFonts w:ascii="Times New Roman" w:eastAsia="Calibri" w:hAnsi="Times New Roman" w:cs="Times New Roman"/>
          <w:kern w:val="0"/>
          <w:sz w:val="26"/>
          <w:szCs w:val="26"/>
          <w14:ligatures w14:val="none"/>
        </w:rPr>
        <w:lastRenderedPageBreak/>
        <w:t>органа, лице, исполняющем функции единоличного исполнительного органа или главном бухгалтере заявителя, справку об отсутствии запрашиваемой информации в отношении указанных лиц или информационное письмо территориального органа Федеральной налоговой службы о невозможности однозначно определить запрашиваемое лицо, полученные заявителем не ранее 20 рабочих дней до даты подачи заявки (представляются по собственной инициативе заявителя);</w:t>
      </w:r>
    </w:p>
    <w:p w14:paraId="7CD2DA2E"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5) справку, подтверждающую неполучение средств из районного бюджета на основании иных нормативных правовых актов на цель, указанную в </w:t>
      </w:r>
      <w:hyperlink r:id="rId4" w:history="1">
        <w:r w:rsidRPr="00E2695F">
          <w:rPr>
            <w:rFonts w:ascii="Times New Roman" w:eastAsia="Calibri" w:hAnsi="Times New Roman" w:cs="Times New Roman"/>
            <w:kern w:val="0"/>
            <w:sz w:val="26"/>
            <w:szCs w:val="26"/>
            <w14:ligatures w14:val="none"/>
          </w:rPr>
          <w:t>пункте 1.3</w:t>
        </w:r>
      </w:hyperlink>
      <w:r w:rsidRPr="00E2695F">
        <w:rPr>
          <w:rFonts w:ascii="Times New Roman" w:eastAsia="Calibri" w:hAnsi="Times New Roman" w:cs="Times New Roman"/>
          <w:kern w:val="0"/>
          <w:sz w:val="26"/>
          <w:szCs w:val="26"/>
          <w14:ligatures w14:val="none"/>
        </w:rPr>
        <w:t xml:space="preserve"> настоящего Порядка, отсутствие у заявителя просроченной задолженности по возврату в районный бюджет субсидии, бюджетных инвестиций, предоставленных в соответствии с иными правовыми актами, и иной просроченной задолженности перед районным бюджетом на первое число месяца подачи заявки на участие в отборе(представляется по собственной инициативе) ;</w:t>
      </w:r>
    </w:p>
    <w:p w14:paraId="400910C5"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6) копию документа, подтверждающего полномочия представителя заявителя, копию паспорта или иного документа, удостоверяющего личность представителя заявителя, и письменное согласие представителя заявителя на обработку персональных данных в соответствии с Федеральным </w:t>
      </w:r>
      <w:hyperlink r:id="rId5" w:history="1">
        <w:r w:rsidRPr="00E2695F">
          <w:rPr>
            <w:rFonts w:ascii="Times New Roman" w:eastAsia="Calibri" w:hAnsi="Times New Roman" w:cs="Times New Roman"/>
            <w:kern w:val="0"/>
            <w:sz w:val="26"/>
            <w:szCs w:val="26"/>
            <w14:ligatures w14:val="none"/>
          </w:rPr>
          <w:t>законом</w:t>
        </w:r>
      </w:hyperlink>
      <w:r w:rsidRPr="00E2695F">
        <w:rPr>
          <w:rFonts w:ascii="Times New Roman" w:eastAsia="Calibri" w:hAnsi="Times New Roman" w:cs="Times New Roman"/>
          <w:kern w:val="0"/>
          <w:sz w:val="26"/>
          <w:szCs w:val="26"/>
          <w14:ligatures w14:val="none"/>
        </w:rPr>
        <w:t xml:space="preserve"> от 27.07.2006 N 152-ФЗ "О персональных данных";</w:t>
      </w:r>
    </w:p>
    <w:p w14:paraId="36D52B5C" w14:textId="16614D15" w:rsidR="00466738"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bookmarkStart w:id="2" w:name="Par22"/>
      <w:bookmarkEnd w:id="2"/>
      <w:r w:rsidRPr="00E2695F">
        <w:rPr>
          <w:rFonts w:ascii="Times New Roman" w:eastAsia="Calibri" w:hAnsi="Times New Roman" w:cs="Times New Roman"/>
          <w:kern w:val="0"/>
          <w:sz w:val="26"/>
          <w:szCs w:val="26"/>
          <w14:ligatures w14:val="none"/>
        </w:rPr>
        <w:t>7) копию документа, подтверждающего прохождение субъектом малого и среднего предпринимательства обучения в рамках обучающей программы или акселерационной программы в течение года до момента получения гранта по направлению «Основы предпринимательской деятельности» или заверенная копия диплома о высшем образовании по направлению «Юриспруденция» или «Экономика»</w:t>
      </w:r>
      <w:r w:rsidR="00C17686">
        <w:rPr>
          <w:rFonts w:ascii="Times New Roman" w:eastAsia="Calibri" w:hAnsi="Times New Roman" w:cs="Times New Roman"/>
          <w:kern w:val="0"/>
          <w:sz w:val="26"/>
          <w:szCs w:val="26"/>
          <w14:ligatures w14:val="none"/>
        </w:rPr>
        <w:t>;</w:t>
      </w:r>
    </w:p>
    <w:p w14:paraId="74336F81" w14:textId="4700FA19" w:rsidR="00C17686" w:rsidRPr="00C17686" w:rsidRDefault="00C17686" w:rsidP="00C17686">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8</w:t>
      </w:r>
      <w:r w:rsidRPr="00C17686">
        <w:rPr>
          <w:rFonts w:ascii="Times New Roman" w:eastAsia="Times New Roman" w:hAnsi="Times New Roman" w:cs="Times New Roman"/>
          <w:kern w:val="0"/>
          <w:sz w:val="28"/>
          <w:szCs w:val="28"/>
          <w:lang w:eastAsia="ru-RU"/>
          <w14:ligatures w14:val="none"/>
        </w:rPr>
        <w:t>) копии всех страниц паспорта заявителя или иного документа, удостоверяющего личность;</w:t>
      </w:r>
    </w:p>
    <w:p w14:paraId="74499C60" w14:textId="77777777" w:rsidR="00C17686" w:rsidRPr="00C17686" w:rsidRDefault="00C17686" w:rsidP="00C17686">
      <w:pPr>
        <w:autoSpaceDE w:val="0"/>
        <w:autoSpaceDN w:val="0"/>
        <w:adjustRightInd w:val="0"/>
        <w:spacing w:after="0" w:line="240" w:lineRule="auto"/>
        <w:ind w:firstLine="709"/>
        <w:jc w:val="both"/>
        <w:rPr>
          <w:rFonts w:ascii="Times New Roman" w:eastAsia="Times New Roman" w:hAnsi="Times New Roman" w:cs="Arial"/>
          <w:bCs/>
          <w:kern w:val="0"/>
          <w:sz w:val="28"/>
          <w:szCs w:val="28"/>
          <w:lang w:eastAsia="ru-RU"/>
          <w14:ligatures w14:val="none"/>
        </w:rPr>
      </w:pPr>
      <w:r w:rsidRPr="00C17686">
        <w:rPr>
          <w:rFonts w:ascii="Times New Roman" w:eastAsia="Times New Roman" w:hAnsi="Times New Roman" w:cs="Arial"/>
          <w:bCs/>
          <w:kern w:val="0"/>
          <w:sz w:val="28"/>
          <w:szCs w:val="28"/>
          <w:lang w:eastAsia="ru-RU"/>
          <w14:ligatures w14:val="none"/>
        </w:rPr>
        <w:t>9) согласие на обработку персональных данных индивидуального предпринимателя (для заявителя - индивидуального предпринимателя), согласие на обработку персональных данных руководителя, главного бухгалтера (для заявителя – юридического лица).</w:t>
      </w:r>
    </w:p>
    <w:p w14:paraId="28B99FC7" w14:textId="77777777" w:rsidR="00C17686" w:rsidRPr="00E2695F" w:rsidRDefault="00C17686"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p>
    <w:p w14:paraId="2AED4170"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p>
    <w:p w14:paraId="6AF4376F"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b/>
          <w:bCs/>
          <w:color w:val="000000"/>
          <w:kern w:val="0"/>
          <w:sz w:val="26"/>
          <w:szCs w:val="26"/>
          <w:lang w:eastAsia="ru-RU"/>
          <w14:ligatures w14:val="none"/>
        </w:rPr>
      </w:pPr>
      <w:r w:rsidRPr="00E2695F">
        <w:rPr>
          <w:rFonts w:ascii="Times New Roman" w:eastAsia="Times New Roman" w:hAnsi="Times New Roman" w:cs="Times New Roman"/>
          <w:b/>
          <w:bCs/>
          <w:color w:val="000000"/>
          <w:kern w:val="0"/>
          <w:sz w:val="26"/>
          <w:szCs w:val="26"/>
          <w:lang w:eastAsia="ru-RU"/>
          <w14:ligatures w14:val="none"/>
        </w:rPr>
        <w:t>Форма заявки и порядок ее подачи, а также требования, предъявляемые к ее содержанию:</w:t>
      </w:r>
    </w:p>
    <w:p w14:paraId="35FF7DAF" w14:textId="12B9A6DC" w:rsidR="00466738" w:rsidRPr="00E2695F" w:rsidRDefault="00466738" w:rsidP="00466738">
      <w:pPr>
        <w:shd w:val="clear" w:color="auto" w:fill="FFFFFF"/>
        <w:spacing w:after="0" w:line="240" w:lineRule="auto"/>
        <w:ind w:firstLine="709"/>
        <w:jc w:val="both"/>
        <w:rPr>
          <w:rFonts w:ascii="Times New Roman" w:eastAsia="Times New Roman" w:hAnsi="Times New Roman" w:cs="Times New Roman"/>
          <w:b/>
          <w:bCs/>
          <w:color w:val="000000"/>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Заявка представляется участником отбора в администрацию Ужурского района на бумажном носителе нарочным или посредством почтовой связи.</w:t>
      </w:r>
    </w:p>
    <w:p w14:paraId="25856CD5" w14:textId="10247BDC"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При подаче заявки участник отбора соглашается на публикацию (размещение) в информационно-телекоммуникационной сети Интернет информации о участнике отбора, о подаваемой участником отбора заявке, иной информации о участнике отбора, связанной с соответствующим отбором.</w:t>
      </w:r>
    </w:p>
    <w:p w14:paraId="0AACDB15" w14:textId="62875F34"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Вышеперечисленные документы, представляемые участником отбора в уполномоченный орган, должны соответствовать следующим требованиям:</w:t>
      </w:r>
    </w:p>
    <w:p w14:paraId="245D74D8"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 xml:space="preserve">заявление должно соответствовать установленной </w:t>
      </w:r>
      <w:hyperlink r:id="rId6" w:history="1">
        <w:r w:rsidRPr="00E2695F">
          <w:rPr>
            <w:rFonts w:ascii="Times New Roman" w:eastAsia="Calibri" w:hAnsi="Times New Roman" w:cs="Times New Roman"/>
            <w:kern w:val="0"/>
            <w:sz w:val="26"/>
            <w:szCs w:val="26"/>
            <w14:ligatures w14:val="none"/>
          </w:rPr>
          <w:t>приложением</w:t>
        </w:r>
      </w:hyperlink>
      <w:r w:rsidRPr="00E2695F">
        <w:rPr>
          <w:rFonts w:ascii="Times New Roman" w:eastAsia="Calibri" w:hAnsi="Times New Roman" w:cs="Times New Roman"/>
          <w:kern w:val="0"/>
          <w:sz w:val="26"/>
          <w:szCs w:val="26"/>
          <w14:ligatures w14:val="none"/>
        </w:rPr>
        <w:t xml:space="preserve"> к Порядку форме;</w:t>
      </w:r>
    </w:p>
    <w:p w14:paraId="30584F7F"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должны быть выполнены без подчисток, исправлений, помарок, неустановленных сокращений;</w:t>
      </w:r>
    </w:p>
    <w:p w14:paraId="46EE8A7C" w14:textId="2D1E7EEE"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копии документов должны быть заверены участником отбора.</w:t>
      </w:r>
    </w:p>
    <w:p w14:paraId="48439E99" w14:textId="4B542210"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lastRenderedPageBreak/>
        <w:t>Каждый документ, представленный участником отбора в уполномоченный орган, подписывается руководителем участника отбора (уполномоченного им лица) и заверяется печатью участника отбора.</w:t>
      </w:r>
    </w:p>
    <w:p w14:paraId="65282E78" w14:textId="77777777" w:rsidR="00466738" w:rsidRPr="00E2695F" w:rsidRDefault="00466738" w:rsidP="00466738">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p>
    <w:p w14:paraId="518B9818"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b/>
          <w:bCs/>
          <w:color w:val="000000"/>
          <w:kern w:val="0"/>
          <w:sz w:val="26"/>
          <w:szCs w:val="26"/>
          <w:lang w:eastAsia="ru-RU"/>
          <w14:ligatures w14:val="none"/>
        </w:rPr>
        <w:t>Порядок отзыва заявок, порядок их возврата, определяющий в том числе основания для возврата, порядок внесения изменений в заявки:</w:t>
      </w:r>
    </w:p>
    <w:p w14:paraId="7356BD23" w14:textId="2C35D308"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color w:val="000000"/>
          <w:kern w:val="0"/>
          <w:sz w:val="26"/>
          <w:szCs w:val="26"/>
          <w:lang w:eastAsia="ru-RU"/>
          <w14:ligatures w14:val="none"/>
        </w:rPr>
        <w:t xml:space="preserve">Участник </w:t>
      </w:r>
      <w:r w:rsidR="00256871">
        <w:rPr>
          <w:rFonts w:ascii="Times New Roman" w:eastAsia="Times New Roman" w:hAnsi="Times New Roman" w:cs="Times New Roman"/>
          <w:color w:val="000000"/>
          <w:kern w:val="0"/>
          <w:sz w:val="26"/>
          <w:szCs w:val="26"/>
          <w:lang w:eastAsia="ru-RU"/>
          <w14:ligatures w14:val="none"/>
        </w:rPr>
        <w:t>отбора</w:t>
      </w:r>
      <w:r w:rsidRPr="00E2695F">
        <w:rPr>
          <w:rFonts w:ascii="Times New Roman" w:eastAsia="Times New Roman" w:hAnsi="Times New Roman" w:cs="Times New Roman"/>
          <w:color w:val="000000"/>
          <w:kern w:val="0"/>
          <w:sz w:val="26"/>
          <w:szCs w:val="26"/>
          <w:lang w:eastAsia="ru-RU"/>
          <w14:ligatures w14:val="none"/>
        </w:rPr>
        <w:t xml:space="preserve"> вправе отозвать заявку, внести изменения в заявку не позднее срока окончания подачи заявок посредством представления в уполномоченный орган на бумажном носителе непосредственно либо по адресу электронной почты администрации Ужурского района уведомления об отзыве заявки (заявления о внесении изменений в заявку), подписанного лицом, уполномоченным на осуществление действий от имени участника </w:t>
      </w:r>
      <w:r w:rsidR="00256871">
        <w:rPr>
          <w:rFonts w:ascii="Times New Roman" w:eastAsia="Times New Roman" w:hAnsi="Times New Roman" w:cs="Times New Roman"/>
          <w:color w:val="000000"/>
          <w:kern w:val="0"/>
          <w:sz w:val="26"/>
          <w:szCs w:val="26"/>
          <w:lang w:eastAsia="ru-RU"/>
          <w14:ligatures w14:val="none"/>
        </w:rPr>
        <w:t>отбора</w:t>
      </w:r>
      <w:r w:rsidRPr="00E2695F">
        <w:rPr>
          <w:rFonts w:ascii="Times New Roman" w:eastAsia="Times New Roman" w:hAnsi="Times New Roman" w:cs="Times New Roman"/>
          <w:color w:val="000000"/>
          <w:kern w:val="0"/>
          <w:sz w:val="26"/>
          <w:szCs w:val="26"/>
          <w:lang w:eastAsia="ru-RU"/>
          <w14:ligatures w14:val="none"/>
        </w:rPr>
        <w:t>.</w:t>
      </w:r>
    </w:p>
    <w:p w14:paraId="61A2E18C"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color w:val="000000"/>
          <w:kern w:val="0"/>
          <w:sz w:val="26"/>
          <w:szCs w:val="26"/>
          <w:lang w:eastAsia="ru-RU"/>
          <w14:ligatures w14:val="none"/>
        </w:rPr>
        <w:t>Изменение заявки заключается в уточнении либо замене отдельных сведений, содержащихся в документах, указанных в пунктах 1-3.</w:t>
      </w:r>
    </w:p>
    <w:p w14:paraId="40B39F30" w14:textId="0C5A1437"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color w:val="000000"/>
          <w:kern w:val="0"/>
          <w:sz w:val="26"/>
          <w:szCs w:val="26"/>
          <w:lang w:eastAsia="ru-RU"/>
          <w14:ligatures w14:val="none"/>
        </w:rPr>
        <w:t xml:space="preserve">При выявлении следующих оснований для отказа в участии в </w:t>
      </w:r>
      <w:r w:rsidR="00256871">
        <w:rPr>
          <w:rFonts w:ascii="Times New Roman" w:eastAsia="Times New Roman" w:hAnsi="Times New Roman" w:cs="Times New Roman"/>
          <w:color w:val="000000"/>
          <w:kern w:val="0"/>
          <w:sz w:val="26"/>
          <w:szCs w:val="26"/>
          <w:lang w:eastAsia="ru-RU"/>
          <w14:ligatures w14:val="none"/>
        </w:rPr>
        <w:t>отборе</w:t>
      </w:r>
      <w:r w:rsidRPr="00E2695F">
        <w:rPr>
          <w:rFonts w:ascii="Times New Roman" w:eastAsia="Times New Roman" w:hAnsi="Times New Roman" w:cs="Times New Roman"/>
          <w:color w:val="000000"/>
          <w:kern w:val="0"/>
          <w:sz w:val="26"/>
          <w:szCs w:val="26"/>
          <w:lang w:eastAsia="ru-RU"/>
          <w14:ligatures w14:val="none"/>
        </w:rPr>
        <w:t xml:space="preserve">, уполномоченный орган в течение 2 рабочих дней направляет участнику </w:t>
      </w:r>
      <w:r w:rsidR="00256871">
        <w:rPr>
          <w:rFonts w:ascii="Times New Roman" w:eastAsia="Times New Roman" w:hAnsi="Times New Roman" w:cs="Times New Roman"/>
          <w:color w:val="000000"/>
          <w:kern w:val="0"/>
          <w:sz w:val="26"/>
          <w:szCs w:val="26"/>
          <w:lang w:eastAsia="ru-RU"/>
          <w14:ligatures w14:val="none"/>
        </w:rPr>
        <w:t>отбора</w:t>
      </w:r>
      <w:r w:rsidRPr="00E2695F">
        <w:rPr>
          <w:rFonts w:ascii="Times New Roman" w:eastAsia="Times New Roman" w:hAnsi="Times New Roman" w:cs="Times New Roman"/>
          <w:color w:val="000000"/>
          <w:kern w:val="0"/>
          <w:sz w:val="26"/>
          <w:szCs w:val="26"/>
          <w:lang w:eastAsia="ru-RU"/>
          <w14:ligatures w14:val="none"/>
        </w:rPr>
        <w:t xml:space="preserve"> соответствующее уведомление на почтовый адрес, указанный в заявке:</w:t>
      </w:r>
    </w:p>
    <w:p w14:paraId="45EEBA6C" w14:textId="76C63C7F"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color w:val="000000"/>
          <w:kern w:val="0"/>
          <w:sz w:val="26"/>
          <w:szCs w:val="26"/>
          <w:lang w:eastAsia="ru-RU"/>
          <w14:ligatures w14:val="none"/>
        </w:rPr>
        <w:t>- предоставление участником отбора более одной заявки на реализацию проекта;</w:t>
      </w:r>
    </w:p>
    <w:p w14:paraId="72728DBC"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color w:val="000000"/>
          <w:kern w:val="0"/>
          <w:sz w:val="26"/>
          <w:szCs w:val="26"/>
          <w:lang w:eastAsia="ru-RU"/>
          <w14:ligatures w14:val="none"/>
        </w:rPr>
        <w:t>- непредставление (представление не в полном объеме) документов.</w:t>
      </w:r>
    </w:p>
    <w:p w14:paraId="2FB45098" w14:textId="77777777" w:rsidR="00466738" w:rsidRPr="00E2695F" w:rsidRDefault="00466738" w:rsidP="00466738">
      <w:pPr>
        <w:spacing w:after="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color w:val="111111"/>
          <w:kern w:val="0"/>
          <w:sz w:val="26"/>
          <w:szCs w:val="26"/>
          <w:lang w:eastAsia="ru-RU"/>
          <w14:ligatures w14:val="none"/>
        </w:rPr>
        <w:t>Возврат заявки участнику отбора осуществляется на основании его письменного заявления лично или путем направления заказным письмом по почтовому адресу, указанным в заявке.</w:t>
      </w:r>
    </w:p>
    <w:p w14:paraId="3384B541" w14:textId="77777777" w:rsidR="00466738" w:rsidRPr="00E2695F" w:rsidRDefault="00466738" w:rsidP="00466738">
      <w:pPr>
        <w:spacing w:after="0" w:line="240" w:lineRule="auto"/>
        <w:rPr>
          <w:rFonts w:ascii="Times New Roman" w:eastAsia="Calibri" w:hAnsi="Times New Roman" w:cs="Times New Roman"/>
          <w:color w:val="000000"/>
          <w:kern w:val="0"/>
          <w:sz w:val="26"/>
          <w:szCs w:val="26"/>
          <w:shd w:val="clear" w:color="auto" w:fill="FFFFFF"/>
          <w14:ligatures w14:val="none"/>
        </w:rPr>
      </w:pPr>
      <w:r w:rsidRPr="00E2695F">
        <w:rPr>
          <w:rFonts w:ascii="Times New Roman" w:eastAsia="Calibri" w:hAnsi="Times New Roman" w:cs="Times New Roman"/>
          <w:b/>
          <w:bCs/>
          <w:color w:val="000000"/>
          <w:kern w:val="0"/>
          <w:sz w:val="26"/>
          <w:szCs w:val="26"/>
          <w:shd w:val="clear" w:color="auto" w:fill="FFFFFF"/>
          <w14:ligatures w14:val="none"/>
        </w:rPr>
        <w:t>Правила рассмотрения и оценки заявок (проектов):</w:t>
      </w:r>
    </w:p>
    <w:p w14:paraId="052A56E2" w14:textId="77777777" w:rsidR="00466738" w:rsidRPr="00E2695F" w:rsidRDefault="00466738" w:rsidP="00466738">
      <w:pPr>
        <w:spacing w:after="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Calibri" w:hAnsi="Times New Roman" w:cs="Times New Roman"/>
          <w:color w:val="000000"/>
          <w:kern w:val="0"/>
          <w:sz w:val="26"/>
          <w:szCs w:val="26"/>
          <w:shd w:val="clear" w:color="auto" w:fill="FFFFFF"/>
          <w14:ligatures w14:val="none"/>
        </w:rPr>
        <w:t>Рабочая группа в течение 5 рабочих дней со дня поступления заявки и документов рассматривает их, в соответствии с положением о рабочей группы, утвержденным постановлением администрацией Ужурского района от 30.12.2013 № 1244, и осуществляет оценку проектов, на реализацию которых поданы заявки и документы (далее – проекты) на основании критериев, приведенных в таблице.</w:t>
      </w:r>
    </w:p>
    <w:tbl>
      <w:tblPr>
        <w:tblStyle w:val="a4"/>
        <w:tblW w:w="0" w:type="auto"/>
        <w:tblLook w:val="04A0" w:firstRow="1" w:lastRow="0" w:firstColumn="1" w:lastColumn="0" w:noHBand="0" w:noVBand="1"/>
      </w:tblPr>
      <w:tblGrid>
        <w:gridCol w:w="704"/>
        <w:gridCol w:w="6521"/>
        <w:gridCol w:w="2119"/>
      </w:tblGrid>
      <w:tr w:rsidR="00466738" w:rsidRPr="00E2695F" w14:paraId="7ECB86A6" w14:textId="77777777" w:rsidTr="00C57D0C">
        <w:tc>
          <w:tcPr>
            <w:tcW w:w="704" w:type="dxa"/>
          </w:tcPr>
          <w:p w14:paraId="4453CE87"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 п/п</w:t>
            </w:r>
          </w:p>
        </w:tc>
        <w:tc>
          <w:tcPr>
            <w:tcW w:w="6521" w:type="dxa"/>
          </w:tcPr>
          <w:p w14:paraId="5E26F43F"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Calibri" w:hAnsi="Times New Roman" w:cs="Times New Roman"/>
                <w:color w:val="000000"/>
                <w:sz w:val="26"/>
                <w:szCs w:val="26"/>
                <w:shd w:val="clear" w:color="auto" w:fill="FFFFFF"/>
              </w:rPr>
              <w:t>Критерии оценки проектов</w:t>
            </w:r>
          </w:p>
        </w:tc>
        <w:tc>
          <w:tcPr>
            <w:tcW w:w="2119" w:type="dxa"/>
          </w:tcPr>
          <w:p w14:paraId="1775019C"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Баллы</w:t>
            </w:r>
          </w:p>
        </w:tc>
      </w:tr>
      <w:tr w:rsidR="00466738" w:rsidRPr="00E2695F" w14:paraId="2349D584" w14:textId="77777777" w:rsidTr="00C57D0C">
        <w:tc>
          <w:tcPr>
            <w:tcW w:w="704" w:type="dxa"/>
          </w:tcPr>
          <w:p w14:paraId="60F98B5C"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1</w:t>
            </w:r>
          </w:p>
        </w:tc>
        <w:tc>
          <w:tcPr>
            <w:tcW w:w="6521" w:type="dxa"/>
          </w:tcPr>
          <w:p w14:paraId="60642867" w14:textId="415B7BC7"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создание участником отбора новых рабочих мест: планируется создание новых рабочих мест в году, следующем за годом предоставления гранта</w:t>
            </w:r>
          </w:p>
        </w:tc>
        <w:tc>
          <w:tcPr>
            <w:tcW w:w="2119" w:type="dxa"/>
          </w:tcPr>
          <w:p w14:paraId="7D6EEB67"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1</w:t>
            </w:r>
          </w:p>
        </w:tc>
      </w:tr>
      <w:tr w:rsidR="00466738" w:rsidRPr="00E2695F" w14:paraId="1231ADBC" w14:textId="77777777" w:rsidTr="00C57D0C">
        <w:tc>
          <w:tcPr>
            <w:tcW w:w="704" w:type="dxa"/>
          </w:tcPr>
          <w:p w14:paraId="6290EF9C"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6D451886" w14:textId="77777777"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не планируется создание новых рабочих мест в году, следующем за годом предоставления гранта</w:t>
            </w:r>
          </w:p>
        </w:tc>
        <w:tc>
          <w:tcPr>
            <w:tcW w:w="2119" w:type="dxa"/>
          </w:tcPr>
          <w:p w14:paraId="0ECAB941"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0</w:t>
            </w:r>
          </w:p>
        </w:tc>
      </w:tr>
      <w:tr w:rsidR="00466738" w:rsidRPr="00E2695F" w14:paraId="0F25F81E" w14:textId="77777777" w:rsidTr="00C57D0C">
        <w:tc>
          <w:tcPr>
            <w:tcW w:w="704" w:type="dxa"/>
          </w:tcPr>
          <w:p w14:paraId="16E2C4D7"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14A620C8" w14:textId="04C74CF4"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сохранение участником отбора рабочих мест в году, следующем за годом предоставления гранта</w:t>
            </w:r>
          </w:p>
        </w:tc>
        <w:tc>
          <w:tcPr>
            <w:tcW w:w="2119" w:type="dxa"/>
          </w:tcPr>
          <w:p w14:paraId="444466BB"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1</w:t>
            </w:r>
          </w:p>
        </w:tc>
      </w:tr>
      <w:tr w:rsidR="00466738" w:rsidRPr="00E2695F" w14:paraId="7F6A306A" w14:textId="77777777" w:rsidTr="00C57D0C">
        <w:tc>
          <w:tcPr>
            <w:tcW w:w="704" w:type="dxa"/>
          </w:tcPr>
          <w:p w14:paraId="3EAC44C1"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71D6803E" w14:textId="77777777"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не планируется сохранение рабочих мест в году, следующем за годом предоставления гранта</w:t>
            </w:r>
          </w:p>
        </w:tc>
        <w:tc>
          <w:tcPr>
            <w:tcW w:w="2119" w:type="dxa"/>
          </w:tcPr>
          <w:p w14:paraId="4D02CC73"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0</w:t>
            </w:r>
          </w:p>
        </w:tc>
      </w:tr>
      <w:tr w:rsidR="00466738" w:rsidRPr="00E2695F" w14:paraId="4D1AC0B9" w14:textId="77777777" w:rsidTr="00C57D0C">
        <w:tc>
          <w:tcPr>
            <w:tcW w:w="704" w:type="dxa"/>
          </w:tcPr>
          <w:p w14:paraId="27D04E24"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7D5289D3" w14:textId="3E158971"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 xml:space="preserve">отношение уровня средней заработной платы работников участника отбора (без внешних совместителей) к минимальному размеру оплаты труда (далее - МРОТ), установленному для муниципального образования Красноярского края, на территории </w:t>
            </w:r>
            <w:r w:rsidRPr="00E2695F">
              <w:rPr>
                <w:rFonts w:ascii="Times New Roman" w:eastAsia="Calibri" w:hAnsi="Times New Roman" w:cs="Times New Roman"/>
                <w:sz w:val="26"/>
                <w:szCs w:val="26"/>
              </w:rPr>
              <w:lastRenderedPageBreak/>
              <w:t>которого зарегистрирован участник отбора: выше МРОТ</w:t>
            </w:r>
          </w:p>
        </w:tc>
        <w:tc>
          <w:tcPr>
            <w:tcW w:w="2119" w:type="dxa"/>
          </w:tcPr>
          <w:p w14:paraId="627E602E"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p w14:paraId="253CC0B8" w14:textId="77777777" w:rsidR="00466738" w:rsidRPr="00E2695F" w:rsidRDefault="00466738" w:rsidP="00C57D0C">
            <w:pPr>
              <w:rPr>
                <w:rFonts w:ascii="Times New Roman" w:eastAsia="Times New Roman" w:hAnsi="Times New Roman" w:cs="Times New Roman"/>
                <w:color w:val="111111"/>
                <w:sz w:val="26"/>
                <w:szCs w:val="26"/>
                <w:lang w:eastAsia="ru-RU"/>
              </w:rPr>
            </w:pPr>
          </w:p>
          <w:p w14:paraId="26BA1DEC" w14:textId="3B6B04C3" w:rsidR="00466738" w:rsidRPr="00E2695F" w:rsidRDefault="006663E8" w:rsidP="00C57D0C">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rsidR="00466738" w:rsidRPr="00E2695F" w14:paraId="07C85A74" w14:textId="77777777" w:rsidTr="00C57D0C">
        <w:tc>
          <w:tcPr>
            <w:tcW w:w="704" w:type="dxa"/>
          </w:tcPr>
          <w:p w14:paraId="166058D2"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093C1B14" w14:textId="77777777"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соответствует МРОТ</w:t>
            </w:r>
          </w:p>
        </w:tc>
        <w:tc>
          <w:tcPr>
            <w:tcW w:w="2119" w:type="dxa"/>
          </w:tcPr>
          <w:p w14:paraId="61E776E0"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0</w:t>
            </w:r>
          </w:p>
        </w:tc>
      </w:tr>
      <w:tr w:rsidR="00466738" w:rsidRPr="00E2695F" w14:paraId="6F2EB477" w14:textId="77777777" w:rsidTr="00C57D0C">
        <w:tc>
          <w:tcPr>
            <w:tcW w:w="704" w:type="dxa"/>
          </w:tcPr>
          <w:p w14:paraId="2C42B6E9"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166FC6EA" w14:textId="6287692A" w:rsidR="006663E8" w:rsidRPr="00E2695F" w:rsidRDefault="00466738" w:rsidP="006663E8">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объем понесенных расходов</w:t>
            </w:r>
            <w:r w:rsidR="006663E8">
              <w:rPr>
                <w:rFonts w:ascii="Times New Roman" w:eastAsia="Calibri" w:hAnsi="Times New Roman" w:cs="Times New Roman"/>
                <w:sz w:val="26"/>
                <w:szCs w:val="26"/>
              </w:rPr>
              <w:t xml:space="preserve"> участником отбора свыше 30% от общего объема расходов, предусмотренных на реализацию проекта</w:t>
            </w:r>
          </w:p>
        </w:tc>
        <w:tc>
          <w:tcPr>
            <w:tcW w:w="2119" w:type="dxa"/>
          </w:tcPr>
          <w:p w14:paraId="592EB04F"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1</w:t>
            </w:r>
          </w:p>
        </w:tc>
      </w:tr>
      <w:tr w:rsidR="00466738" w:rsidRPr="00E2695F" w14:paraId="515F8D62" w14:textId="77777777" w:rsidTr="00C57D0C">
        <w:tc>
          <w:tcPr>
            <w:tcW w:w="704" w:type="dxa"/>
          </w:tcPr>
          <w:p w14:paraId="6DCE3D67"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p>
        </w:tc>
        <w:tc>
          <w:tcPr>
            <w:tcW w:w="6521" w:type="dxa"/>
          </w:tcPr>
          <w:p w14:paraId="1C168225" w14:textId="532576E7" w:rsidR="00466738" w:rsidRPr="00E2695F" w:rsidRDefault="00466738" w:rsidP="00C57D0C">
            <w:pPr>
              <w:spacing w:after="210"/>
              <w:rPr>
                <w:rFonts w:ascii="Times New Roman" w:eastAsia="Times New Roman" w:hAnsi="Times New Roman" w:cs="Times New Roman"/>
                <w:sz w:val="26"/>
                <w:szCs w:val="26"/>
                <w:lang w:eastAsia="ru-RU"/>
              </w:rPr>
            </w:pPr>
            <w:r w:rsidRPr="00E2695F">
              <w:rPr>
                <w:rFonts w:ascii="Times New Roman" w:eastAsia="Calibri" w:hAnsi="Times New Roman" w:cs="Times New Roman"/>
                <w:sz w:val="26"/>
                <w:szCs w:val="26"/>
              </w:rPr>
              <w:t xml:space="preserve">от 0 до </w:t>
            </w:r>
            <w:r w:rsidR="006663E8">
              <w:rPr>
                <w:rFonts w:ascii="Times New Roman" w:eastAsia="Calibri" w:hAnsi="Times New Roman" w:cs="Times New Roman"/>
                <w:sz w:val="26"/>
                <w:szCs w:val="26"/>
              </w:rPr>
              <w:t>3</w:t>
            </w:r>
            <w:r w:rsidRPr="00E2695F">
              <w:rPr>
                <w:rFonts w:ascii="Times New Roman" w:eastAsia="Calibri" w:hAnsi="Times New Roman" w:cs="Times New Roman"/>
                <w:sz w:val="26"/>
                <w:szCs w:val="26"/>
              </w:rPr>
              <w:t>0% включительно</w:t>
            </w:r>
          </w:p>
        </w:tc>
        <w:tc>
          <w:tcPr>
            <w:tcW w:w="2119" w:type="dxa"/>
          </w:tcPr>
          <w:p w14:paraId="268B844F" w14:textId="77777777" w:rsidR="00466738" w:rsidRPr="00E2695F" w:rsidRDefault="00466738" w:rsidP="00C57D0C">
            <w:pPr>
              <w:spacing w:after="210"/>
              <w:rPr>
                <w:rFonts w:ascii="Times New Roman" w:eastAsia="Times New Roman" w:hAnsi="Times New Roman" w:cs="Times New Roman"/>
                <w:color w:val="111111"/>
                <w:sz w:val="26"/>
                <w:szCs w:val="26"/>
                <w:lang w:eastAsia="ru-RU"/>
              </w:rPr>
            </w:pPr>
            <w:r w:rsidRPr="00E2695F">
              <w:rPr>
                <w:rFonts w:ascii="Times New Roman" w:eastAsia="Times New Roman" w:hAnsi="Times New Roman" w:cs="Times New Roman"/>
                <w:color w:val="111111"/>
                <w:sz w:val="26"/>
                <w:szCs w:val="26"/>
                <w:lang w:eastAsia="ru-RU"/>
              </w:rPr>
              <w:t>0</w:t>
            </w:r>
          </w:p>
        </w:tc>
      </w:tr>
    </w:tbl>
    <w:p w14:paraId="59BFDBC4" w14:textId="77777777" w:rsidR="00466738" w:rsidRPr="00E2695F" w:rsidRDefault="00466738" w:rsidP="00466738">
      <w:pPr>
        <w:autoSpaceDE w:val="0"/>
        <w:autoSpaceDN w:val="0"/>
        <w:adjustRightInd w:val="0"/>
        <w:spacing w:after="0" w:line="240" w:lineRule="auto"/>
        <w:ind w:firstLine="709"/>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Выставление соответствующего балла в отношении каждого критерия отбора осуществляется на основании документов, содержащихся в составе заявки.</w:t>
      </w:r>
    </w:p>
    <w:p w14:paraId="305ECF03" w14:textId="66B45E0E"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 xml:space="preserve">Общий оценочный балл заявки </w:t>
      </w:r>
      <w:r w:rsidRPr="00E2695F">
        <w:rPr>
          <w:rFonts w:ascii="Times New Roman" w:eastAsia="Calibri" w:hAnsi="Times New Roman" w:cs="Times New Roman"/>
          <w:kern w:val="0"/>
          <w:sz w:val="26"/>
          <w:szCs w:val="26"/>
          <w14:ligatures w14:val="none"/>
        </w:rPr>
        <w:t>участника отбора (</w:t>
      </w:r>
      <w:r w:rsidRPr="00E2695F">
        <w:rPr>
          <w:rFonts w:ascii="Times New Roman" w:eastAsia="Times New Roman" w:hAnsi="Times New Roman" w:cs="Times New Roman"/>
          <w:kern w:val="0"/>
          <w:sz w:val="26"/>
          <w:szCs w:val="26"/>
          <w:lang w:eastAsia="ru-RU"/>
          <w14:ligatures w14:val="none"/>
        </w:rPr>
        <w:t>Bi) определяется по формуле:</w:t>
      </w:r>
    </w:p>
    <w:p w14:paraId="403873A4"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p>
    <w:p w14:paraId="50B93457"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p>
    <w:p w14:paraId="6C19DEAB"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r w:rsidRPr="00E2695F">
        <w:rPr>
          <w:rFonts w:ascii="Times New Roman" w:eastAsia="Calibri" w:hAnsi="Times New Roman" w:cs="Times New Roman"/>
          <w:noProof/>
          <w:kern w:val="0"/>
          <w:position w:val="-14"/>
          <w:sz w:val="26"/>
          <w:szCs w:val="26"/>
          <w14:ligatures w14:val="none"/>
        </w:rPr>
        <w:drawing>
          <wp:inline distT="0" distB="0" distL="0" distR="0" wp14:anchorId="2F91DEF8" wp14:editId="0A2398B4">
            <wp:extent cx="116205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378049FF"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p>
    <w:p w14:paraId="4FA3897D"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где:</w:t>
      </w:r>
    </w:p>
    <w:p w14:paraId="4FDE4FAF"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Bi - общий оценочный балл заявки;</w:t>
      </w:r>
    </w:p>
    <w:p w14:paraId="1EA3CD29" w14:textId="77777777"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 xml:space="preserve"> </w:t>
      </w:r>
    </w:p>
    <w:p w14:paraId="0D02568B" w14:textId="673C2937" w:rsidR="00466738" w:rsidRPr="00E2695F" w:rsidRDefault="00466738" w:rsidP="00466738">
      <w:pPr>
        <w:autoSpaceDE w:val="0"/>
        <w:autoSpaceDN w:val="0"/>
        <w:adjustRightInd w:val="0"/>
        <w:spacing w:after="0" w:line="240" w:lineRule="auto"/>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 xml:space="preserve"> </w:t>
      </w:r>
      <w:r w:rsidRPr="00E2695F">
        <w:rPr>
          <w:rFonts w:ascii="Times New Roman" w:eastAsia="Calibri" w:hAnsi="Times New Roman" w:cs="Times New Roman"/>
          <w:noProof/>
          <w:kern w:val="0"/>
          <w:position w:val="-7"/>
          <w:sz w:val="26"/>
          <w:szCs w:val="26"/>
          <w14:ligatures w14:val="none"/>
        </w:rPr>
        <w:drawing>
          <wp:inline distT="0" distB="0" distL="0" distR="0" wp14:anchorId="12A5E53E" wp14:editId="015849AE">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E2695F">
        <w:rPr>
          <w:rFonts w:ascii="Times New Roman" w:eastAsia="Calibri" w:hAnsi="Times New Roman" w:cs="Times New Roman"/>
          <w:kern w:val="0"/>
          <w:sz w:val="26"/>
          <w:szCs w:val="26"/>
          <w14:ligatures w14:val="none"/>
        </w:rPr>
        <w:t xml:space="preserve"> - </w:t>
      </w:r>
      <w:r w:rsidRPr="00E2695F">
        <w:rPr>
          <w:rFonts w:ascii="Times New Roman" w:eastAsia="Times New Roman" w:hAnsi="Times New Roman" w:cs="Times New Roman"/>
          <w:kern w:val="0"/>
          <w:sz w:val="26"/>
          <w:szCs w:val="26"/>
          <w:lang w:eastAsia="ru-RU"/>
          <w14:ligatures w14:val="none"/>
        </w:rPr>
        <w:t xml:space="preserve">сумма баллов по каждому из критериев отбора </w:t>
      </w:r>
      <w:r w:rsidRPr="00E2695F">
        <w:rPr>
          <w:rFonts w:ascii="Times New Roman" w:eastAsia="Calibri" w:hAnsi="Times New Roman" w:cs="Times New Roman"/>
          <w:kern w:val="0"/>
          <w:sz w:val="26"/>
          <w:szCs w:val="26"/>
          <w14:ligatures w14:val="none"/>
        </w:rPr>
        <w:t>участников отбора</w:t>
      </w:r>
      <w:r w:rsidRPr="00E2695F">
        <w:rPr>
          <w:rFonts w:ascii="Times New Roman" w:eastAsia="Times New Roman" w:hAnsi="Times New Roman" w:cs="Times New Roman"/>
          <w:kern w:val="0"/>
          <w:sz w:val="26"/>
          <w:szCs w:val="26"/>
          <w:lang w:eastAsia="ru-RU"/>
          <w14:ligatures w14:val="none"/>
        </w:rPr>
        <w:t>;</w:t>
      </w:r>
    </w:p>
    <w:p w14:paraId="2DBED243" w14:textId="30689301" w:rsidR="00466738" w:rsidRPr="00E2695F" w:rsidRDefault="00466738" w:rsidP="00466738">
      <w:pPr>
        <w:autoSpaceDE w:val="0"/>
        <w:autoSpaceDN w:val="0"/>
        <w:adjustRightInd w:val="0"/>
        <w:spacing w:after="0" w:line="240" w:lineRule="auto"/>
        <w:ind w:firstLine="540"/>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 xml:space="preserve">Kj - количество баллов по каждому из критериев отбора </w:t>
      </w:r>
      <w:r w:rsidRPr="00E2695F">
        <w:rPr>
          <w:rFonts w:ascii="Times New Roman" w:eastAsia="Calibri" w:hAnsi="Times New Roman" w:cs="Times New Roman"/>
          <w:kern w:val="0"/>
          <w:sz w:val="26"/>
          <w:szCs w:val="26"/>
          <w14:ligatures w14:val="none"/>
        </w:rPr>
        <w:t>участников отбора</w:t>
      </w:r>
      <w:r w:rsidRPr="00E2695F">
        <w:rPr>
          <w:rFonts w:ascii="Times New Roman" w:eastAsia="Times New Roman" w:hAnsi="Times New Roman" w:cs="Times New Roman"/>
          <w:kern w:val="0"/>
          <w:sz w:val="26"/>
          <w:szCs w:val="26"/>
          <w:lang w:eastAsia="ru-RU"/>
          <w14:ligatures w14:val="none"/>
        </w:rPr>
        <w:t>.</w:t>
      </w:r>
    </w:p>
    <w:p w14:paraId="69C477B1" w14:textId="77777777" w:rsidR="00E8186D" w:rsidRDefault="00466738" w:rsidP="00466738">
      <w:pPr>
        <w:autoSpaceDE w:val="0"/>
        <w:autoSpaceDN w:val="0"/>
        <w:adjustRightInd w:val="0"/>
        <w:spacing w:after="0" w:line="240" w:lineRule="auto"/>
        <w:ind w:firstLine="709"/>
        <w:jc w:val="both"/>
        <w:rPr>
          <w:rFonts w:ascii="Times New Roman" w:eastAsia="Times New Roman" w:hAnsi="Times New Roman" w:cs="Times New Roman"/>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 xml:space="preserve">Список участников отбора формируется Рабочей комиссией на основании ранжирования количества баллов, выставленных </w:t>
      </w:r>
      <w:r w:rsidRPr="00E2695F">
        <w:rPr>
          <w:rFonts w:ascii="Times New Roman" w:eastAsia="Calibri" w:hAnsi="Times New Roman" w:cs="Times New Roman"/>
          <w:kern w:val="0"/>
          <w:sz w:val="26"/>
          <w:szCs w:val="26"/>
          <w14:ligatures w14:val="none"/>
        </w:rPr>
        <w:t>участникам отбора</w:t>
      </w:r>
      <w:r w:rsidR="00E8186D">
        <w:rPr>
          <w:rFonts w:ascii="Times New Roman" w:eastAsia="Calibri" w:hAnsi="Times New Roman" w:cs="Times New Roman"/>
          <w:kern w:val="0"/>
          <w:sz w:val="26"/>
          <w:szCs w:val="26"/>
          <w14:ligatures w14:val="none"/>
        </w:rPr>
        <w:t>:</w:t>
      </w:r>
      <w:r w:rsidRPr="00E2695F">
        <w:rPr>
          <w:rFonts w:ascii="Times New Roman" w:eastAsia="Times New Roman" w:hAnsi="Times New Roman" w:cs="Times New Roman"/>
          <w:kern w:val="0"/>
          <w:sz w:val="26"/>
          <w:szCs w:val="26"/>
          <w:lang w:eastAsia="ru-RU"/>
          <w14:ligatures w14:val="none"/>
        </w:rPr>
        <w:t xml:space="preserve"> (от наибольшего к наименьшему). </w:t>
      </w:r>
    </w:p>
    <w:p w14:paraId="0C951DEC" w14:textId="272A8125" w:rsidR="00466738" w:rsidRPr="00E2695F" w:rsidRDefault="00466738" w:rsidP="00466738">
      <w:pPr>
        <w:autoSpaceDE w:val="0"/>
        <w:autoSpaceDN w:val="0"/>
        <w:adjustRightInd w:val="0"/>
        <w:spacing w:after="0" w:line="240" w:lineRule="auto"/>
        <w:ind w:firstLine="709"/>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kern w:val="0"/>
          <w:sz w:val="26"/>
          <w:szCs w:val="26"/>
          <w:lang w:eastAsia="ru-RU"/>
          <w14:ligatures w14:val="none"/>
        </w:rPr>
        <w:t>При равенстве итоговых баллов, присвоенных двум и более участникам отбора, наименьший порядковый номер в списке участников отбора присваивается участнику отбора, подавшему заявку ранее по времени ее подачи.</w:t>
      </w:r>
    </w:p>
    <w:p w14:paraId="4FA9A872"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b/>
          <w:bCs/>
          <w:color w:val="000000"/>
          <w:kern w:val="0"/>
          <w:sz w:val="26"/>
          <w:szCs w:val="26"/>
          <w:lang w:eastAsia="ru-RU"/>
          <w14:ligatures w14:val="none"/>
        </w:rPr>
      </w:pPr>
    </w:p>
    <w:p w14:paraId="3AB002B8" w14:textId="5BE2CEF5"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b/>
          <w:bCs/>
          <w:color w:val="000000"/>
          <w:kern w:val="0"/>
          <w:sz w:val="26"/>
          <w:szCs w:val="26"/>
          <w:lang w:eastAsia="ru-RU"/>
          <w14:ligatures w14:val="none"/>
        </w:rPr>
        <w:t>Порядок предоставления участникам отбора разъяснений положений объявления, даты начала и окончания срока такого предоставления:</w:t>
      </w:r>
    </w:p>
    <w:p w14:paraId="0D651680"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color w:val="000000"/>
          <w:kern w:val="0"/>
          <w:sz w:val="26"/>
          <w:szCs w:val="26"/>
          <w:lang w:eastAsia="ru-RU"/>
          <w14:ligatures w14:val="none"/>
        </w:rPr>
        <w:t>Разъяснения положений объявления предоставляются на основании письменных запросов, поступивших в уполномоченный орган не позднее, чем за 8 рабочих дней до окончания приема заявок. Разъяснения представляются в течение 7 рабочих дней после поступления письменного обращения в уполномоченный орган.</w:t>
      </w:r>
    </w:p>
    <w:p w14:paraId="7A1CF52D" w14:textId="77777777" w:rsidR="00466738" w:rsidRPr="00E2695F" w:rsidRDefault="00466738" w:rsidP="00466738">
      <w:pPr>
        <w:spacing w:after="210" w:line="240" w:lineRule="auto"/>
        <w:rPr>
          <w:rFonts w:ascii="Times New Roman" w:eastAsia="Calibri" w:hAnsi="Times New Roman" w:cs="Times New Roman"/>
          <w:b/>
          <w:bCs/>
          <w:color w:val="000000"/>
          <w:kern w:val="0"/>
          <w:sz w:val="26"/>
          <w:szCs w:val="26"/>
          <w:shd w:val="clear" w:color="auto" w:fill="FFFFFF"/>
          <w14:ligatures w14:val="none"/>
        </w:rPr>
      </w:pPr>
    </w:p>
    <w:p w14:paraId="43F6C6E5" w14:textId="77777777" w:rsidR="00466738" w:rsidRPr="00E2695F" w:rsidRDefault="00466738" w:rsidP="00466738">
      <w:pPr>
        <w:spacing w:after="0" w:line="240" w:lineRule="auto"/>
        <w:rPr>
          <w:rFonts w:ascii="Times New Roman" w:eastAsia="Times New Roman" w:hAnsi="Times New Roman" w:cs="Times New Roman"/>
          <w:color w:val="111111"/>
          <w:kern w:val="0"/>
          <w:sz w:val="26"/>
          <w:szCs w:val="26"/>
          <w:lang w:eastAsia="ru-RU"/>
          <w14:ligatures w14:val="none"/>
        </w:rPr>
      </w:pPr>
      <w:r w:rsidRPr="00E2695F">
        <w:rPr>
          <w:rFonts w:ascii="Times New Roman" w:eastAsia="Calibri" w:hAnsi="Times New Roman" w:cs="Times New Roman"/>
          <w:b/>
          <w:bCs/>
          <w:color w:val="000000"/>
          <w:kern w:val="0"/>
          <w:sz w:val="26"/>
          <w:szCs w:val="26"/>
          <w:shd w:val="clear" w:color="auto" w:fill="FFFFFF"/>
          <w14:ligatures w14:val="none"/>
        </w:rPr>
        <w:t>Срок, в течение которого получатель должен подписать Соглашение:</w:t>
      </w:r>
    </w:p>
    <w:p w14:paraId="6D39094B" w14:textId="77777777" w:rsidR="00466738" w:rsidRPr="00E2695F" w:rsidRDefault="00466738" w:rsidP="00466738">
      <w:pPr>
        <w:spacing w:after="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color w:val="111111"/>
          <w:kern w:val="0"/>
          <w:sz w:val="26"/>
          <w:szCs w:val="26"/>
          <w:lang w:eastAsia="ru-RU"/>
          <w14:ligatures w14:val="none"/>
        </w:rPr>
        <w:t>Получатель гранта подписывает соглашение о предоставлении гранта в течение 5 рабочих дней со дня подписания распоряжения администрации Ужурского района о предоставлении грантов.</w:t>
      </w:r>
    </w:p>
    <w:p w14:paraId="402674BD"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b/>
          <w:bCs/>
          <w:color w:val="000000"/>
          <w:kern w:val="0"/>
          <w:sz w:val="26"/>
          <w:szCs w:val="26"/>
          <w:lang w:eastAsia="ru-RU"/>
          <w14:ligatures w14:val="none"/>
        </w:rPr>
      </w:pPr>
    </w:p>
    <w:p w14:paraId="1E593F1E" w14:textId="77777777" w:rsidR="00466738" w:rsidRPr="00E2695F" w:rsidRDefault="00466738" w:rsidP="00466738">
      <w:pPr>
        <w:shd w:val="clear" w:color="auto" w:fill="FFFFFF"/>
        <w:spacing w:after="0" w:line="240" w:lineRule="auto"/>
        <w:jc w:val="both"/>
        <w:rPr>
          <w:rFonts w:ascii="Times New Roman" w:eastAsia="Times New Roman" w:hAnsi="Times New Roman" w:cs="Times New Roman"/>
          <w:color w:val="000000"/>
          <w:kern w:val="0"/>
          <w:sz w:val="26"/>
          <w:szCs w:val="26"/>
          <w:lang w:eastAsia="ru-RU"/>
          <w14:ligatures w14:val="none"/>
        </w:rPr>
      </w:pPr>
      <w:r w:rsidRPr="00E2695F">
        <w:rPr>
          <w:rFonts w:ascii="Times New Roman" w:eastAsia="Times New Roman" w:hAnsi="Times New Roman" w:cs="Times New Roman"/>
          <w:b/>
          <w:bCs/>
          <w:color w:val="000000"/>
          <w:kern w:val="0"/>
          <w:sz w:val="26"/>
          <w:szCs w:val="26"/>
          <w:lang w:eastAsia="ru-RU"/>
          <w14:ligatures w14:val="none"/>
        </w:rPr>
        <w:t>Условия признания получателя уклонившимся от заключения Соглашения:</w:t>
      </w:r>
    </w:p>
    <w:p w14:paraId="60D72E2C" w14:textId="77777777" w:rsidR="00466738" w:rsidRPr="00E2695F" w:rsidRDefault="00466738" w:rsidP="00466738">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В случае если соглашение не подписано получателем гранта в течение 5 рабочих дней со дня получения соглашения и не направлено в администрацию Ужурского района в указанный срок, получатель гранта считается уклонившимся от получения гранта, соглашение с получателем гранта не заключается и грант не предоставляется.</w:t>
      </w:r>
    </w:p>
    <w:p w14:paraId="3A134ABE" w14:textId="77777777" w:rsidR="00466738" w:rsidRPr="00E2695F" w:rsidRDefault="00466738" w:rsidP="00466738">
      <w:pPr>
        <w:spacing w:after="0" w:line="240" w:lineRule="auto"/>
        <w:rPr>
          <w:rFonts w:ascii="Times New Roman" w:eastAsia="Calibri" w:hAnsi="Times New Roman" w:cs="Times New Roman"/>
          <w:b/>
          <w:bCs/>
          <w:color w:val="000000"/>
          <w:kern w:val="0"/>
          <w:sz w:val="26"/>
          <w:szCs w:val="26"/>
          <w:shd w:val="clear" w:color="auto" w:fill="FFFFFF"/>
          <w14:ligatures w14:val="none"/>
        </w:rPr>
      </w:pPr>
    </w:p>
    <w:p w14:paraId="11271F10" w14:textId="208D26BB" w:rsidR="00466738" w:rsidRPr="00E2695F" w:rsidRDefault="00466738" w:rsidP="003114A5">
      <w:pPr>
        <w:spacing w:after="0" w:line="240" w:lineRule="auto"/>
        <w:jc w:val="both"/>
        <w:rPr>
          <w:rFonts w:ascii="Times New Roman" w:eastAsia="Calibri" w:hAnsi="Times New Roman" w:cs="Times New Roman"/>
          <w:b/>
          <w:bCs/>
          <w:color w:val="000000"/>
          <w:kern w:val="0"/>
          <w:sz w:val="26"/>
          <w:szCs w:val="26"/>
          <w:shd w:val="clear" w:color="auto" w:fill="FFFFFF"/>
          <w14:ligatures w14:val="none"/>
        </w:rPr>
      </w:pPr>
      <w:r w:rsidRPr="00E2695F">
        <w:rPr>
          <w:rFonts w:ascii="Times New Roman" w:eastAsia="Calibri" w:hAnsi="Times New Roman" w:cs="Times New Roman"/>
          <w:b/>
          <w:bCs/>
          <w:color w:val="000000"/>
          <w:kern w:val="0"/>
          <w:sz w:val="26"/>
          <w:szCs w:val="26"/>
          <w:shd w:val="clear" w:color="auto" w:fill="FFFFFF"/>
          <w14:ligatures w14:val="none"/>
        </w:rPr>
        <w:t>Дата размещения результатов отбора на едином портале (при наличии технической возможности) и сайте:</w:t>
      </w:r>
    </w:p>
    <w:p w14:paraId="24DF5998" w14:textId="1F81FE52" w:rsidR="00466738" w:rsidRPr="00E2695F" w:rsidRDefault="00466738" w:rsidP="00466738">
      <w:pPr>
        <w:spacing w:after="0" w:line="240" w:lineRule="auto"/>
        <w:jc w:val="both"/>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color w:val="111111"/>
          <w:kern w:val="0"/>
          <w:sz w:val="26"/>
          <w:szCs w:val="26"/>
          <w:lang w:eastAsia="ru-RU"/>
          <w14:ligatures w14:val="none"/>
        </w:rPr>
        <w:t xml:space="preserve">Результаты отбора размещаются </w:t>
      </w:r>
      <w:r w:rsidRPr="00E2695F">
        <w:rPr>
          <w:rFonts w:ascii="Times New Roman" w:eastAsia="Calibri" w:hAnsi="Times New Roman" w:cs="Times New Roman"/>
          <w:kern w:val="0"/>
          <w:sz w:val="26"/>
          <w:szCs w:val="26"/>
          <w14:ligatures w14:val="none"/>
        </w:rPr>
        <w:t>в информационно- телекоммуникационной сети «Интернет»</w:t>
      </w:r>
      <w:r w:rsidRPr="00E2695F">
        <w:rPr>
          <w:rFonts w:ascii="Times New Roman" w:eastAsia="Times New Roman" w:hAnsi="Times New Roman" w:cs="Times New Roman"/>
          <w:color w:val="111111"/>
          <w:kern w:val="0"/>
          <w:sz w:val="26"/>
          <w:szCs w:val="26"/>
          <w:lang w:eastAsia="ru-RU"/>
          <w14:ligatures w14:val="none"/>
        </w:rPr>
        <w:t xml:space="preserve"> официальном сайте администрации Ужурского района в течение 2 рабочих дней, следующего за днем подписания распоряжения администрации Ужурского района о предоставлении </w:t>
      </w:r>
      <w:r>
        <w:rPr>
          <w:rFonts w:ascii="Times New Roman" w:eastAsia="Times New Roman" w:hAnsi="Times New Roman" w:cs="Times New Roman"/>
          <w:color w:val="111111"/>
          <w:kern w:val="0"/>
          <w:sz w:val="26"/>
          <w:szCs w:val="26"/>
          <w:lang w:eastAsia="ru-RU"/>
          <w14:ligatures w14:val="none"/>
        </w:rPr>
        <w:t>гранта</w:t>
      </w:r>
      <w:r w:rsidRPr="00E2695F">
        <w:rPr>
          <w:rFonts w:ascii="Times New Roman" w:eastAsia="Times New Roman" w:hAnsi="Times New Roman" w:cs="Times New Roman"/>
          <w:color w:val="111111"/>
          <w:kern w:val="0"/>
          <w:sz w:val="26"/>
          <w:szCs w:val="26"/>
          <w:lang w:eastAsia="ru-RU"/>
          <w14:ligatures w14:val="none"/>
        </w:rPr>
        <w:t xml:space="preserve"> или об отклонении заявки.</w:t>
      </w:r>
    </w:p>
    <w:p w14:paraId="277CD936" w14:textId="77777777" w:rsidR="00466738" w:rsidRPr="00E2695F" w:rsidRDefault="00466738" w:rsidP="00466738">
      <w:pPr>
        <w:spacing w:after="0" w:line="240" w:lineRule="auto"/>
        <w:jc w:val="both"/>
        <w:rPr>
          <w:rFonts w:ascii="Times New Roman" w:eastAsia="Times New Roman" w:hAnsi="Times New Roman" w:cs="Times New Roman"/>
          <w:b/>
          <w:bCs/>
          <w:color w:val="111111"/>
          <w:kern w:val="0"/>
          <w:sz w:val="26"/>
          <w:szCs w:val="26"/>
          <w:lang w:eastAsia="ru-RU"/>
          <w14:ligatures w14:val="none"/>
        </w:rPr>
      </w:pPr>
    </w:p>
    <w:p w14:paraId="7BA5C0E8" w14:textId="77777777" w:rsidR="00466738" w:rsidRPr="00E2695F" w:rsidRDefault="00466738" w:rsidP="00466738">
      <w:pPr>
        <w:spacing w:after="0" w:line="240" w:lineRule="auto"/>
        <w:rPr>
          <w:rFonts w:ascii="Times New Roman" w:eastAsia="Times New Roman" w:hAnsi="Times New Roman" w:cs="Times New Roman"/>
          <w:b/>
          <w:bCs/>
          <w:color w:val="111111"/>
          <w:kern w:val="0"/>
          <w:sz w:val="26"/>
          <w:szCs w:val="26"/>
          <w:lang w:eastAsia="ru-RU"/>
          <w14:ligatures w14:val="none"/>
        </w:rPr>
      </w:pPr>
      <w:r w:rsidRPr="00E2695F">
        <w:rPr>
          <w:rFonts w:ascii="Times New Roman" w:eastAsia="Times New Roman" w:hAnsi="Times New Roman" w:cs="Times New Roman"/>
          <w:b/>
          <w:bCs/>
          <w:color w:val="111111"/>
          <w:kern w:val="0"/>
          <w:sz w:val="26"/>
          <w:szCs w:val="26"/>
          <w:lang w:eastAsia="ru-RU"/>
          <w14:ligatures w14:val="none"/>
        </w:rPr>
        <w:t>Срок, в течение которого получатель гранта должен подписать соглашение:</w:t>
      </w:r>
    </w:p>
    <w:p w14:paraId="20E691C0" w14:textId="77777777" w:rsidR="00466738" w:rsidRPr="00E2695F" w:rsidRDefault="00466738" w:rsidP="00466738">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E2695F">
        <w:rPr>
          <w:rFonts w:ascii="Times New Roman" w:eastAsia="Calibri" w:hAnsi="Times New Roman" w:cs="Times New Roman"/>
          <w:kern w:val="0"/>
          <w:sz w:val="26"/>
          <w:szCs w:val="26"/>
          <w14:ligatures w14:val="none"/>
        </w:rPr>
        <w:t>Получатель гранта в течение 5 рабочих дней со дня получения соглашения подписывает и направляет в администрацию Ужурского района.</w:t>
      </w:r>
    </w:p>
    <w:p w14:paraId="487223D4" w14:textId="77777777" w:rsidR="00466738" w:rsidRPr="00E2695F" w:rsidRDefault="00466738" w:rsidP="00466738">
      <w:pPr>
        <w:spacing w:after="0" w:line="240" w:lineRule="auto"/>
        <w:rPr>
          <w:rFonts w:ascii="Times New Roman" w:eastAsia="Times New Roman" w:hAnsi="Times New Roman" w:cs="Times New Roman"/>
          <w:b/>
          <w:bCs/>
          <w:color w:val="111111"/>
          <w:kern w:val="0"/>
          <w:sz w:val="26"/>
          <w:szCs w:val="26"/>
          <w:lang w:eastAsia="ru-RU"/>
          <w14:ligatures w14:val="none"/>
        </w:rPr>
      </w:pPr>
    </w:p>
    <w:p w14:paraId="5DD554E1" w14:textId="77777777" w:rsidR="00466738" w:rsidRPr="00E2695F" w:rsidRDefault="00466738" w:rsidP="00466738">
      <w:pPr>
        <w:spacing w:after="0" w:line="240" w:lineRule="auto"/>
        <w:rPr>
          <w:rFonts w:ascii="Times New Roman" w:eastAsia="Times New Roman" w:hAnsi="Times New Roman" w:cs="Times New Roman"/>
          <w:b/>
          <w:bCs/>
          <w:color w:val="111111"/>
          <w:kern w:val="0"/>
          <w:sz w:val="26"/>
          <w:szCs w:val="26"/>
          <w:lang w:eastAsia="ru-RU"/>
          <w14:ligatures w14:val="none"/>
        </w:rPr>
      </w:pPr>
      <w:r w:rsidRPr="00E2695F">
        <w:rPr>
          <w:rFonts w:ascii="Times New Roman" w:eastAsia="Times New Roman" w:hAnsi="Times New Roman" w:cs="Times New Roman"/>
          <w:b/>
          <w:bCs/>
          <w:color w:val="111111"/>
          <w:kern w:val="0"/>
          <w:sz w:val="26"/>
          <w:szCs w:val="26"/>
          <w:lang w:eastAsia="ru-RU"/>
          <w14:ligatures w14:val="none"/>
        </w:rPr>
        <w:t>Контактная информация:</w:t>
      </w:r>
    </w:p>
    <w:p w14:paraId="5C2625E9" w14:textId="77777777" w:rsidR="00466738" w:rsidRPr="00400489" w:rsidRDefault="00466738" w:rsidP="00466738">
      <w:pPr>
        <w:spacing w:after="0" w:line="240" w:lineRule="auto"/>
        <w:rPr>
          <w:rFonts w:ascii="Times New Roman" w:eastAsia="Times New Roman" w:hAnsi="Times New Roman" w:cs="Times New Roman"/>
          <w:color w:val="111111"/>
          <w:kern w:val="0"/>
          <w:sz w:val="26"/>
          <w:szCs w:val="26"/>
          <w:lang w:eastAsia="ru-RU"/>
          <w14:ligatures w14:val="none"/>
        </w:rPr>
      </w:pPr>
      <w:r w:rsidRPr="00E2695F">
        <w:rPr>
          <w:rFonts w:ascii="Times New Roman" w:eastAsia="Times New Roman" w:hAnsi="Times New Roman" w:cs="Times New Roman"/>
          <w:color w:val="111111"/>
          <w:kern w:val="0"/>
          <w:sz w:val="26"/>
          <w:szCs w:val="26"/>
          <w:lang w:eastAsia="ru-RU"/>
          <w14:ligatures w14:val="none"/>
        </w:rPr>
        <w:t xml:space="preserve">Отдел экономики и прогнозирования администрации Ужурского района, телефон 8(39156 21-0-74, </w:t>
      </w:r>
      <w:r w:rsidRPr="00E2695F">
        <w:rPr>
          <w:rFonts w:ascii="Times New Roman" w:eastAsia="Calibri" w:hAnsi="Times New Roman" w:cs="Times New Roman"/>
          <w:color w:val="555555"/>
          <w:kern w:val="0"/>
          <w:sz w:val="26"/>
          <w:szCs w:val="26"/>
          <w:shd w:val="clear" w:color="auto" w:fill="FFFFFF"/>
          <w14:ligatures w14:val="none"/>
        </w:rPr>
        <w:t> </w:t>
      </w:r>
      <w:r w:rsidRPr="00E2695F">
        <w:rPr>
          <w:rFonts w:ascii="Times New Roman" w:eastAsia="Calibri" w:hAnsi="Times New Roman" w:cs="Times New Roman"/>
          <w:kern w:val="0"/>
          <w:sz w:val="26"/>
          <w:szCs w:val="26"/>
          <w:shd w:val="clear" w:color="auto" w:fill="FFFFFF"/>
          <w14:ligatures w14:val="none"/>
        </w:rPr>
        <w:t xml:space="preserve">E-mail: </w:t>
      </w:r>
      <w:r>
        <w:rPr>
          <w:rFonts w:ascii="Times New Roman" w:eastAsia="Calibri" w:hAnsi="Times New Roman" w:cs="Times New Roman"/>
          <w:kern w:val="0"/>
          <w:sz w:val="26"/>
          <w:szCs w:val="26"/>
          <w:shd w:val="clear" w:color="auto" w:fill="FFFFFF"/>
          <w:lang w:val="en-US"/>
          <w14:ligatures w14:val="none"/>
        </w:rPr>
        <w:t>aur</w:t>
      </w:r>
      <w:r w:rsidRPr="00400489">
        <w:rPr>
          <w:rFonts w:ascii="Times New Roman" w:eastAsia="Calibri" w:hAnsi="Times New Roman" w:cs="Times New Roman"/>
          <w:kern w:val="0"/>
          <w:sz w:val="26"/>
          <w:szCs w:val="26"/>
          <w:shd w:val="clear" w:color="auto" w:fill="FFFFFF"/>
          <w14:ligatures w14:val="none"/>
        </w:rPr>
        <w:t>-</w:t>
      </w:r>
      <w:r>
        <w:rPr>
          <w:rFonts w:ascii="Times New Roman" w:eastAsia="Calibri" w:hAnsi="Times New Roman" w:cs="Times New Roman"/>
          <w:kern w:val="0"/>
          <w:sz w:val="26"/>
          <w:szCs w:val="26"/>
          <w:shd w:val="clear" w:color="auto" w:fill="FFFFFF"/>
          <w:lang w:val="en-US"/>
          <w14:ligatures w14:val="none"/>
        </w:rPr>
        <w:t>oe</w:t>
      </w:r>
      <w:r w:rsidRPr="00400489">
        <w:rPr>
          <w:rFonts w:ascii="Times New Roman" w:eastAsia="Calibri" w:hAnsi="Times New Roman" w:cs="Times New Roman"/>
          <w:kern w:val="0"/>
          <w:sz w:val="26"/>
          <w:szCs w:val="26"/>
          <w:shd w:val="clear" w:color="auto" w:fill="FFFFFF"/>
          <w14:ligatures w14:val="none"/>
        </w:rPr>
        <w:t>@40.</w:t>
      </w:r>
      <w:r>
        <w:rPr>
          <w:rFonts w:ascii="Times New Roman" w:eastAsia="Calibri" w:hAnsi="Times New Roman" w:cs="Times New Roman"/>
          <w:kern w:val="0"/>
          <w:sz w:val="26"/>
          <w:szCs w:val="26"/>
          <w:shd w:val="clear" w:color="auto" w:fill="FFFFFF"/>
          <w:lang w:val="en-US"/>
          <w14:ligatures w14:val="none"/>
        </w:rPr>
        <w:t>krskcit</w:t>
      </w:r>
      <w:r w:rsidRPr="00400489">
        <w:rPr>
          <w:rFonts w:ascii="Times New Roman" w:eastAsia="Calibri" w:hAnsi="Times New Roman" w:cs="Times New Roman"/>
          <w:kern w:val="0"/>
          <w:sz w:val="26"/>
          <w:szCs w:val="26"/>
          <w:shd w:val="clear" w:color="auto" w:fill="FFFFFF"/>
          <w14:ligatures w14:val="none"/>
        </w:rPr>
        <w:t>.</w:t>
      </w:r>
      <w:r>
        <w:rPr>
          <w:rFonts w:ascii="Times New Roman" w:eastAsia="Calibri" w:hAnsi="Times New Roman" w:cs="Times New Roman"/>
          <w:kern w:val="0"/>
          <w:sz w:val="26"/>
          <w:szCs w:val="26"/>
          <w:shd w:val="clear" w:color="auto" w:fill="FFFFFF"/>
          <w:lang w:val="en-US"/>
          <w14:ligatures w14:val="none"/>
        </w:rPr>
        <w:t>ru</w:t>
      </w:r>
    </w:p>
    <w:p w14:paraId="3E89443F" w14:textId="77777777" w:rsidR="00466738" w:rsidRPr="00E2695F" w:rsidRDefault="00466738" w:rsidP="00466738">
      <w:pPr>
        <w:autoSpaceDE w:val="0"/>
        <w:autoSpaceDN w:val="0"/>
        <w:adjustRightInd w:val="0"/>
        <w:spacing w:after="0" w:line="240" w:lineRule="auto"/>
        <w:jc w:val="both"/>
        <w:rPr>
          <w:rFonts w:ascii="Times New Roman" w:eastAsia="Calibri" w:hAnsi="Times New Roman" w:cs="Times New Roman"/>
          <w:b/>
          <w:bCs/>
          <w:kern w:val="0"/>
          <w:sz w:val="26"/>
          <w:szCs w:val="26"/>
          <w14:ligatures w14:val="none"/>
        </w:rPr>
      </w:pPr>
    </w:p>
    <w:p w14:paraId="330BEE3E" w14:textId="77777777" w:rsidR="00466738" w:rsidRPr="00E2695F" w:rsidRDefault="00466738" w:rsidP="00466738">
      <w:pPr>
        <w:spacing w:after="210" w:line="240" w:lineRule="auto"/>
        <w:rPr>
          <w:rFonts w:ascii="Times New Roman" w:eastAsia="Times New Roman" w:hAnsi="Times New Roman" w:cs="Times New Roman"/>
          <w:color w:val="111111"/>
          <w:kern w:val="0"/>
          <w:sz w:val="26"/>
          <w:szCs w:val="26"/>
          <w:lang w:eastAsia="ru-RU"/>
          <w14:ligatures w14:val="none"/>
        </w:rPr>
      </w:pPr>
    </w:p>
    <w:p w14:paraId="6BBF93B1" w14:textId="77777777" w:rsidR="00466738" w:rsidRDefault="00466738" w:rsidP="00466738"/>
    <w:p w14:paraId="54EE5301" w14:textId="77777777" w:rsidR="00AF1FDD" w:rsidRPr="00466738" w:rsidRDefault="00AF1FDD" w:rsidP="00466738"/>
    <w:sectPr w:rsidR="00AF1FDD" w:rsidRPr="00466738" w:rsidSect="00573D33">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5A"/>
    <w:rsid w:val="00064A85"/>
    <w:rsid w:val="00230AC9"/>
    <w:rsid w:val="002376E0"/>
    <w:rsid w:val="00256871"/>
    <w:rsid w:val="00304CD8"/>
    <w:rsid w:val="003114A5"/>
    <w:rsid w:val="00466738"/>
    <w:rsid w:val="00573D33"/>
    <w:rsid w:val="00594458"/>
    <w:rsid w:val="006504AA"/>
    <w:rsid w:val="006663E8"/>
    <w:rsid w:val="006E6A6C"/>
    <w:rsid w:val="0086455A"/>
    <w:rsid w:val="008B0D4B"/>
    <w:rsid w:val="009A1393"/>
    <w:rsid w:val="00A0600C"/>
    <w:rsid w:val="00A81639"/>
    <w:rsid w:val="00AF1FDD"/>
    <w:rsid w:val="00BE0D4D"/>
    <w:rsid w:val="00BE22C5"/>
    <w:rsid w:val="00C17686"/>
    <w:rsid w:val="00E8186D"/>
    <w:rsid w:val="00F80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E958"/>
  <w15:chartTrackingRefBased/>
  <w15:docId w15:val="{8E2D6342-06AF-41CB-8EEF-CFBA078D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7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6A6C"/>
    <w:rPr>
      <w:b/>
      <w:bCs/>
    </w:rPr>
  </w:style>
  <w:style w:type="table" w:styleId="a4">
    <w:name w:val="Table Grid"/>
    <w:basedOn w:val="a1"/>
    <w:uiPriority w:val="39"/>
    <w:rsid w:val="00AF1FD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F1FDD"/>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08001E46C503CE4CA15281511C0BA2E1510B2DDF93768CDB1093534C274FD7D61BD7B10885AE7ADA351E492094177CBF7108139D70C20C0D212F8E6z976I" TargetMode="External"/><Relationship Id="rId5" Type="http://schemas.openxmlformats.org/officeDocument/2006/relationships/hyperlink" Target="consultantplus://offline/ref=008001E46C503CE4CA15361807ACE5211513E5D1F2336B9BEE5933639D24FB2833FD2549C916F4ACA54FE49002z478I" TargetMode="External"/><Relationship Id="rId10" Type="http://schemas.openxmlformats.org/officeDocument/2006/relationships/theme" Target="theme/theme1.xml"/><Relationship Id="rId4" Type="http://schemas.openxmlformats.org/officeDocument/2006/relationships/hyperlink" Target="consultantplus://offline/ref=008001E46C503CE4CA15281511C0BA2E1510B2DDF93768CDB1093534C274FD7D61BD7B10885AE7ADA351E692084177CBF7108139D70C20C0D212F8E6z976I"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2539</Words>
  <Characters>14476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Марьясова Галина Георгиевна</dc:creator>
  <cp:keywords/>
  <dc:description/>
  <cp:lastModifiedBy>Марьясова Галина Георгиевна</cp:lastModifiedBy>
  <cp:revision>16</cp:revision>
  <cp:lastPrinted>2024-05-06T04:06:00Z</cp:lastPrinted>
  <dcterms:created xsi:type="dcterms:W3CDTF">2023-07-20T03:19:00Z</dcterms:created>
  <dcterms:modified xsi:type="dcterms:W3CDTF">2024-05-06T04:14:00Z</dcterms:modified>
</cp:coreProperties>
</file>