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843F55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.05.2022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353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E43307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>1. Приложение к постановлению администрации Ужурского района от 26.01.2022 № 69 «Об утверждении перечня главных администраторов доходов районного бюджета» изложить в новой редакции согласно приложению.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2C99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842C99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«Сибирский хлебороб»,</w:t>
            </w:r>
            <w:r w:rsidR="00170CF7" w:rsidRPr="00306D83">
              <w:t xml:space="preserve"> и применяется к правоотношениям, </w:t>
            </w:r>
            <w:r w:rsidR="00170CF7" w:rsidRPr="00375422">
              <w:t xml:space="preserve">возникающим </w:t>
            </w:r>
            <w:r w:rsidR="00170CF7">
              <w:t>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477445" w:rsidP="00757549">
            <w:pPr>
              <w:rPr>
                <w:rFonts w:ascii="Times New Roman" w:hAnsi="Times New Roman" w:cs="Times New Roman"/>
              </w:rPr>
            </w:pP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К.Н. Зарецкий</w:t>
            </w:r>
            <w:r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</w:tbl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99" w:rsidRDefault="00842C9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99" w:rsidRDefault="00842C9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bookmarkStart w:id="0" w:name="_GoBack"/>
      <w:bookmarkEnd w:id="0"/>
      <w:r>
        <w:br w:type="page"/>
      </w:r>
    </w:p>
    <w:p w:rsidR="00B92CFA" w:rsidRDefault="00B92CFA">
      <w:pPr>
        <w:sectPr w:rsidR="00B92CFA" w:rsidSect="00842C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57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 Красноярского края от 12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477445" w:rsidRPr="00477445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77445" w:rsidRPr="00477445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477445" w:rsidRPr="00477445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Енисейское межрегиональное управление Федеральной службы в сфере природопользования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112 01010 01 0000 120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112 01030 01 0000 120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112 01041 01 0000 120 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112 01042 01 0000 120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7445" w:rsidRPr="00477445" w:rsidTr="004706D8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116 10031 05 0000 140 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 - счетная комиссия Ужурского района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477445" w:rsidRPr="00477445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Ужурский районный Совет депутатов 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4706D8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Красноярского края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казённое учреждение «Управление культуры, спорта и молодёжной политики  Ужурского района»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111 03050 05 0000 120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77445" w:rsidRPr="00477445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477445" w:rsidRPr="00477445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:rsidTr="004706D8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4706D8">
        <w:trPr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118 01510 05 0000 150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477445" w:rsidRPr="00477445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118 01520 05 0000 150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118 02500 05 0000 150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77445" w:rsidRPr="00477445" w:rsidTr="004706D8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202 15002 05 0000 150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202 19999 05 2724 150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образований края (на частичную компенсацию расходов на повышение оплаты труда отдельным категориям работников бюджетной сферы) </w:t>
            </w:r>
          </w:p>
        </w:tc>
      </w:tr>
      <w:tr w:rsidR="00477445" w:rsidRPr="00477445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202 20299 05 0000 150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7445" w:rsidRPr="00477445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202 20302 05 0000 150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202 25097 05 0000 150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202 25169 05 0000 150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77445" w:rsidRPr="00477445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202 25228 05 0000 150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202 25304 05 0000 150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7445" w:rsidRPr="00477445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202 25394 05 0000 150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202 25467 05 0000 150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706D8" w:rsidRPr="004706D8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202 25497 05 0000 150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202 25511 05 0000 150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202 25555 05 0000 150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706D8" w:rsidRPr="004706D8" w:rsidTr="004706D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202 25567 05 0000 150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4706D8" w:rsidRPr="004706D8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202 29999 05 1060 150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706D8" w:rsidRPr="004706D8" w:rsidTr="004706D8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202 29999 05 1598 150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503E65" w:rsidRPr="004706D8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E65" w:rsidRPr="004706D8" w:rsidRDefault="00503E6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E65" w:rsidRPr="004706D8" w:rsidRDefault="00503E6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65" w:rsidRPr="004706D8" w:rsidRDefault="00503E65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202 29999 05 2650 150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65" w:rsidRPr="00503E65" w:rsidRDefault="00503E65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</w:tr>
      <w:tr w:rsidR="004706D8" w:rsidRPr="004706D8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202 29999 05 2654 150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детско-юношеского спорта)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202 29999 05 7398 150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4706D8" w:rsidRPr="004706D8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спортивных клубов по месту жительства)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202 29999 05 7427 150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4706D8" w:rsidRPr="004706D8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4706D8" w:rsidRPr="004706D8" w:rsidTr="004706D8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202 29999 05 7442 150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 (на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 w:rsidR="004706D8" w:rsidRPr="004706D8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4706D8" w:rsidRPr="004706D8" w:rsidTr="004706D8">
        <w:trPr>
          <w:trHeight w:val="22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 жилья в сельской местности)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11521F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202 29999 05 7494 150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(реконструкцию) объектов размещения отходов)</w:t>
            </w:r>
          </w:p>
        </w:tc>
      </w:tr>
      <w:tr w:rsidR="004706D8" w:rsidRPr="004706D8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202 29999 05 7555 150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4706D8" w:rsidRPr="004706D8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202 29999 05 7563 150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4706D8" w:rsidRPr="004706D8" w:rsidTr="004706D8">
        <w:trPr>
          <w:trHeight w:val="22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AE0055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4706D8" w:rsidRPr="004706D8" w:rsidTr="004706D8">
        <w:trPr>
          <w:trHeight w:val="9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E35FD0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E35FD0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202 29999 05 7607 150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E35FD0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E35FD0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4706D8" w:rsidRPr="004706D8" w:rsidTr="004706D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6F420E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6F420E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поселений) 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6F420E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202 29999 05 7840 150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6F420E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202 30024 05 0289 150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4706D8" w:rsidRPr="004706D8" w:rsidTr="004706D8">
        <w:trPr>
          <w:trHeight w:val="29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:rsidTr="004706D8">
        <w:trPr>
          <w:trHeight w:val="3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202 30024 05 7429 150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30 января 2014 года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выполнением»)</w:t>
            </w:r>
          </w:p>
        </w:tc>
      </w:tr>
      <w:tr w:rsidR="004706D8" w:rsidRPr="004706D8" w:rsidTr="004706D8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23 апреля 2009 года № 8-3170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соответствии с Законом края от 27 декабря 2005 года № 17-4397) по решению вопросов поддержки сельскохозяйственного производства </w:t>
            </w:r>
          </w:p>
        </w:tc>
      </w:tr>
      <w:tr w:rsidR="004706D8" w:rsidRPr="004706D8" w:rsidTr="004706D8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13 июня 2013 года № 4-1402 «О наделении органов местного самоуправл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ения муниципальных образований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  отдельными государственными полномочиями по организации мероприятий при осуществлении деятельности по обращению с животными без владельцев»)</w:t>
            </w:r>
          </w:p>
        </w:tc>
      </w:tr>
      <w:tr w:rsidR="004706D8" w:rsidRPr="004706D8" w:rsidTr="004706D8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21 декабря 2010 года  № 11-5564 «О наделении органов местного самоуправления государственными полномочиями в области архивного дела»)</w:t>
            </w:r>
          </w:p>
        </w:tc>
      </w:tr>
      <w:tr w:rsidR="004706D8" w:rsidRPr="004706D8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несовершеннолетних») </w:t>
            </w:r>
          </w:p>
        </w:tc>
      </w:tr>
      <w:tr w:rsidR="004706D8" w:rsidRPr="004706D8" w:rsidTr="004706D8">
        <w:trPr>
          <w:trHeight w:val="25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платы»)</w:t>
            </w:r>
          </w:p>
        </w:tc>
      </w:tr>
      <w:tr w:rsidR="004706D8" w:rsidRPr="004706D8" w:rsidTr="004706D8">
        <w:trPr>
          <w:trHeight w:val="3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:rsidTr="004706D8">
        <w:trPr>
          <w:trHeight w:val="2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платы») </w:t>
            </w:r>
          </w:p>
        </w:tc>
      </w:tr>
      <w:tr w:rsidR="004706D8" w:rsidRPr="004706D8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202 30024 05 7570 150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 декабря 2014 года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</w:t>
            </w:r>
          </w:p>
        </w:tc>
      </w:tr>
      <w:tr w:rsidR="004706D8" w:rsidRPr="004706D8" w:rsidTr="004706D8">
        <w:trPr>
          <w:trHeight w:val="18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202 30024 05 7587 150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</w:t>
            </w:r>
          </w:p>
        </w:tc>
      </w:tr>
      <w:tr w:rsidR="004706D8" w:rsidRPr="004706D8" w:rsidTr="004706D8">
        <w:trPr>
          <w:trHeight w:val="29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202 30024 05  7588 150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(в соответствии с Законом края от 29 ноября 2005 года № 16-4081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края)</w:t>
            </w:r>
          </w:p>
        </w:tc>
      </w:tr>
      <w:tr w:rsidR="004706D8" w:rsidRPr="004706D8" w:rsidTr="004706D8">
        <w:trPr>
          <w:trHeight w:val="18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прав»)</w:t>
            </w:r>
          </w:p>
        </w:tc>
      </w:tr>
      <w:tr w:rsidR="004706D8" w:rsidRPr="004706D8" w:rsidTr="004706D8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детей») </w:t>
            </w:r>
          </w:p>
        </w:tc>
      </w:tr>
      <w:tr w:rsidR="004706D8" w:rsidRPr="004706D8" w:rsidTr="004706D8">
        <w:trPr>
          <w:trHeight w:val="2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202 30024 05 7846 150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4706D8" w:rsidRPr="004706D8" w:rsidTr="004706D8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06D8" w:rsidRPr="004706D8" w:rsidTr="004706D8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202 35082 05 0000 150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202 35120 05 0000 120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202 45303 05 0000 150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202 45424 05 0000 150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202 49999 05 5299 150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поддержку физкультурно-спортивных клубов по месту жительства)</w:t>
            </w:r>
          </w:p>
        </w:tc>
      </w:tr>
      <w:tr w:rsidR="004A78CC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8CC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8CC" w:rsidRPr="004706D8" w:rsidRDefault="004A78CC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CC" w:rsidRPr="004706D8" w:rsidRDefault="004A78CC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202 49999 05 7463 150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CC" w:rsidRPr="004A78CC" w:rsidRDefault="004A78CC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C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бюджетам муниципальных районов (на 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202 49999 05 7484 150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</w:tr>
      <w:tr w:rsidR="004706D8" w:rsidRPr="004706D8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(COVID-19))</w:t>
            </w:r>
          </w:p>
        </w:tc>
      </w:tr>
      <w:tr w:rsidR="004706D8" w:rsidRPr="004706D8" w:rsidTr="004706D8">
        <w:trPr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202 49999 05 7664 150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государственную поддержку муниципальных комплексных проектов развития)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202 49999 05 7845 150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устройство плоскостных спортивных сооружений в сельской местности)</w:t>
            </w:r>
          </w:p>
        </w:tc>
      </w:tr>
      <w:tr w:rsidR="004706D8" w:rsidRPr="004706D8" w:rsidTr="004706D8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06D8" w:rsidRPr="004706D8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208 05000 05 0000 150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218 05020 05 0000 150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218 05030 05 0000 150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706D8" w:rsidRPr="004706D8" w:rsidTr="004706D8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218 60010 05 0000 150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   иных межбюджетных  трансфертов, имеющих  целевое назначение, прошлых лет из бюджетов поселений,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4706D8" w:rsidRPr="004706D8" w:rsidTr="004706D8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:rsidTr="004706D8">
        <w:trPr>
          <w:trHeight w:val="18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:rsidTr="004706D8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:rsidTr="004706D8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8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108 08150 01 1000 110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108 08150 01 4000 110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06D8" w:rsidRPr="004706D8" w:rsidTr="004706D8">
        <w:trPr>
          <w:trHeight w:val="12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111 05025 05 0000 120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4706D8" w:rsidRPr="004706D8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111 05075 05 0000 120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111 09045 05 0000 120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111 09080  05 0000 120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06D8" w:rsidRPr="004706D8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</w:tr>
      <w:tr w:rsidR="004706D8" w:rsidRPr="004706D8" w:rsidTr="004706D8">
        <w:trPr>
          <w:trHeight w:val="12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4706D8" w:rsidRPr="004706D8" w:rsidTr="004706D8">
        <w:trPr>
          <w:trHeight w:val="1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6D8" w:rsidRPr="004706D8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114 06013 05 0000 430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114 06025 05 0000 430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116 01074 01 0000 140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06D8" w:rsidRPr="004706D8" w:rsidTr="004706D8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06D8" w:rsidRPr="004706D8" w:rsidTr="004706D8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получатели средств бюджета муниципального района</w:t>
            </w:r>
          </w:p>
        </w:tc>
      </w:tr>
      <w:tr w:rsidR="004706D8" w:rsidRPr="004706D8" w:rsidTr="004706D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06D8" w:rsidRPr="004706D8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207 05030 05 0000 150 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Архивное агентство Красноярского края</w:t>
            </w:r>
          </w:p>
        </w:tc>
      </w:tr>
      <w:tr w:rsidR="004706D8" w:rsidRPr="004706D8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4706D8" w:rsidRPr="004706D8" w:rsidTr="004706D8">
        <w:trPr>
          <w:trHeight w:val="1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06D8" w:rsidRPr="004706D8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706D8" w:rsidRPr="004706D8" w:rsidTr="004706D8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706D8" w:rsidRPr="004706D8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706D8" w:rsidRPr="004706D8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706D8" w:rsidRPr="004706D8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4706D8" w:rsidRPr="004706D8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4706D8" w:rsidRPr="004706D8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(за исключением Верховного Суда РФ) (государственная пошлина, уплачиваемая при обращении в суды) 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108 03010 01 1060 110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706D8" w:rsidRPr="004706D8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4706D8" w:rsidRPr="004706D8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4706D8" w:rsidRPr="004706D8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3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Красноярского края</w:t>
            </w:r>
          </w:p>
        </w:tc>
      </w:tr>
      <w:tr w:rsidR="004706D8" w:rsidRPr="004706D8" w:rsidTr="004706D8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CD36D2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7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4706D8" w:rsidRPr="004706D8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3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1 16 01213 01 0000 140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города Ужура</w:t>
            </w:r>
          </w:p>
        </w:tc>
      </w:tr>
      <w:tr w:rsidR="004706D8" w:rsidRPr="004706D8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111 05013 13 0000 120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06D8" w:rsidRPr="004706D8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114 06013 13 0000 430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06D8" w:rsidRPr="004706D8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114 06313 13 0000 430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06D8" w:rsidRPr="004706D8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06D8" w:rsidRPr="004706D8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транспорта Красноярского края</w:t>
            </w:r>
          </w:p>
        </w:tc>
      </w:tr>
      <w:tr w:rsidR="004706D8" w:rsidRPr="004706D8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6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9734C4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D6" w:rsidRDefault="00C776D6" w:rsidP="00882807">
      <w:pPr>
        <w:spacing w:after="0" w:line="240" w:lineRule="auto"/>
      </w:pPr>
      <w:r>
        <w:separator/>
      </w:r>
    </w:p>
  </w:endnote>
  <w:endnote w:type="continuationSeparator" w:id="0">
    <w:p w:rsidR="00C776D6" w:rsidRDefault="00C776D6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D6" w:rsidRDefault="00C776D6" w:rsidP="00882807">
      <w:pPr>
        <w:spacing w:after="0" w:line="240" w:lineRule="auto"/>
      </w:pPr>
      <w:r>
        <w:separator/>
      </w:r>
    </w:p>
  </w:footnote>
  <w:footnote w:type="continuationSeparator" w:id="0">
    <w:p w:rsidR="00C776D6" w:rsidRDefault="00C776D6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B"/>
    <w:rsid w:val="000459C0"/>
    <w:rsid w:val="001047AE"/>
    <w:rsid w:val="00113B19"/>
    <w:rsid w:val="0011521F"/>
    <w:rsid w:val="00131774"/>
    <w:rsid w:val="00170CF7"/>
    <w:rsid w:val="001C37C6"/>
    <w:rsid w:val="001F7C8F"/>
    <w:rsid w:val="00215DE0"/>
    <w:rsid w:val="00256464"/>
    <w:rsid w:val="00351017"/>
    <w:rsid w:val="00366653"/>
    <w:rsid w:val="003C610D"/>
    <w:rsid w:val="004030EA"/>
    <w:rsid w:val="00415756"/>
    <w:rsid w:val="00446D18"/>
    <w:rsid w:val="004706D8"/>
    <w:rsid w:val="00477445"/>
    <w:rsid w:val="004A78CC"/>
    <w:rsid w:val="00503E65"/>
    <w:rsid w:val="00520857"/>
    <w:rsid w:val="0057269C"/>
    <w:rsid w:val="00572E7C"/>
    <w:rsid w:val="0057785D"/>
    <w:rsid w:val="00664BC2"/>
    <w:rsid w:val="006D704B"/>
    <w:rsid w:val="006F420E"/>
    <w:rsid w:val="00757549"/>
    <w:rsid w:val="007B1131"/>
    <w:rsid w:val="008337AF"/>
    <w:rsid w:val="00842C99"/>
    <w:rsid w:val="00843F55"/>
    <w:rsid w:val="00882807"/>
    <w:rsid w:val="00960509"/>
    <w:rsid w:val="009734C4"/>
    <w:rsid w:val="0097569B"/>
    <w:rsid w:val="009B6847"/>
    <w:rsid w:val="009D0618"/>
    <w:rsid w:val="00AE0055"/>
    <w:rsid w:val="00B11F3E"/>
    <w:rsid w:val="00B76D52"/>
    <w:rsid w:val="00B92CFA"/>
    <w:rsid w:val="00BE6A28"/>
    <w:rsid w:val="00C03201"/>
    <w:rsid w:val="00C1148E"/>
    <w:rsid w:val="00C776D6"/>
    <w:rsid w:val="00C952F7"/>
    <w:rsid w:val="00CD36D2"/>
    <w:rsid w:val="00D656D8"/>
    <w:rsid w:val="00E35FD0"/>
    <w:rsid w:val="00E43307"/>
    <w:rsid w:val="00F166BD"/>
    <w:rsid w:val="00F571C5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D8C1-AAD2-49A8-A29F-714F612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10788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Andronova</cp:lastModifiedBy>
  <cp:revision>42</cp:revision>
  <cp:lastPrinted>2022-05-16T08:27:00Z</cp:lastPrinted>
  <dcterms:created xsi:type="dcterms:W3CDTF">2022-01-26T09:18:00Z</dcterms:created>
  <dcterms:modified xsi:type="dcterms:W3CDTF">2022-05-16T09:05:00Z</dcterms:modified>
</cp:coreProperties>
</file>