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rPr>
          <w:sz w:val="32"/>
          <w:szCs w:val="32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19050" t="0" r="9525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pStyle w:val="842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4"/>
        </w:rPr>
        <w:t xml:space="preserve">ПОСТАНОВЛЕНИЕ</w:t>
      </w:r>
      <w:r/>
    </w:p>
    <w:p>
      <w:pPr>
        <w:jc w:val="left"/>
        <w:tabs>
          <w:tab w:val="left" w:pos="2381" w:leader="none"/>
        </w:tabs>
      </w:pPr>
      <w:r/>
      <w:r>
        <w:tab/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 Ужур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0" w:name="_GoBack"/>
      <w:r>
        <w:rPr>
          <w:rFonts w:ascii="Times New Roman" w:hAnsi="Times New Roman" w:eastAsia="Times New Roman" w:cs="Times New Roman"/>
          <w:sz w:val="28"/>
          <w:szCs w:val="28"/>
        </w:rPr>
        <w:t xml:space="preserve">О внесении изменений в постановление  администрации Ужурского района от 28.10.2013 № 990 «Об утверждении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системы оплаты труда работников  муниципальных  учреждений культуры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bookmarkEnd w:id="0"/>
      <w:r/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Ужурского районного Совета депутатов от 18.09.2013 № 41-290р «Об утверждении Положения об оплате труда работников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19 Устава Ужурского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№ 3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журского района от 28.10.2013 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990 «Об утверждении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системы оплаты труда работников  муниципальных  учреждений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культуры»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внеси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следующие изменения: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Раздел IV «Виды, размеры и условия осуществления выплат стимулирующего характера» пункт 4.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. дополнить подпунктом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Специальная краевая выплата устанавливается в целях повышения уровня оплаты труда работника.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Раздел VI «</w:t>
      </w:r>
      <w:r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» пункт </w:t>
      </w:r>
      <w:r>
        <w:rPr>
          <w:rFonts w:ascii="Times New Roman" w:hAnsi="Times New Roman" w:cs="Times New Roman"/>
          <w:sz w:val="28"/>
          <w:szCs w:val="28"/>
        </w:rPr>
        <w:t xml:space="preserve">6.8</w:t>
      </w:r>
      <w:r>
        <w:rPr>
          <w:rFonts w:ascii="Times New Roman" w:hAnsi="Times New Roman" w:cs="Times New Roman"/>
          <w:sz w:val="28"/>
          <w:szCs w:val="28"/>
        </w:rPr>
        <w:t xml:space="preserve">. подпункт </w:t>
      </w:r>
      <w:r>
        <w:rPr>
          <w:rFonts w:ascii="Times New Roman" w:hAnsi="Times New Roman" w:cs="Times New Roman"/>
          <w:sz w:val="28"/>
          <w:szCs w:val="28"/>
        </w:rPr>
        <w:t xml:space="preserve">3 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пециальная краевая выплата устанавливается 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оплаты труда работника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приложение № 4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журского района от 28.10.2013 №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990 «Об утверждении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системы оплаты труда работников  муниципальных  учреждений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культуры»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(далее – Постановление) внести следующие изменения: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 IV «</w:t>
      </w:r>
      <w:r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 пункт 4.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дополнить подпунктом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«Специальная краевая выплата устанавливается 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оплаты труда работника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Раздел VI «</w:t>
      </w:r>
      <w:r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руководителей, заместителя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6.12.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«Специальная краевая выплата устанавливается 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оплаты труда работника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863"/>
        <w:contextualSpacing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официального опубликования в специальном выпуске газеты «Сибирский хлебороб», но не ранее 1 января 2024 года.  </w:t>
      </w:r>
      <w:r/>
    </w:p>
    <w:p>
      <w:pPr>
        <w:pStyle w:val="863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3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лав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К.Н. Зарецкий</w:t>
      </w:r>
      <w:r/>
    </w:p>
    <w:p>
      <w:pPr>
        <w:pStyle w:val="863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32" w:hanging="432"/>
        <w:tabs>
          <w:tab w:val="num" w:pos="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576" w:hanging="576"/>
        <w:tabs>
          <w:tab w:val="num" w:pos="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20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9"/>
  </w:num>
  <w:num w:numId="18">
    <w:abstractNumId w:val="18"/>
  </w:num>
  <w:num w:numId="19">
    <w:abstractNumId w:val="14"/>
  </w:num>
  <w:num w:numId="20">
    <w:abstractNumId w:val="1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851"/>
    <w:link w:val="842"/>
    <w:uiPriority w:val="9"/>
    <w:rPr>
      <w:rFonts w:ascii="Arial" w:hAnsi="Arial" w:eastAsia="Arial" w:cs="Arial"/>
      <w:sz w:val="40"/>
      <w:szCs w:val="40"/>
    </w:rPr>
  </w:style>
  <w:style w:type="character" w:styleId="681">
    <w:name w:val="Heading 2 Char"/>
    <w:basedOn w:val="851"/>
    <w:link w:val="843"/>
    <w:uiPriority w:val="9"/>
    <w:rPr>
      <w:rFonts w:ascii="Arial" w:hAnsi="Arial" w:eastAsia="Arial" w:cs="Arial"/>
      <w:sz w:val="34"/>
    </w:rPr>
  </w:style>
  <w:style w:type="character" w:styleId="682">
    <w:name w:val="Heading 3 Char"/>
    <w:basedOn w:val="851"/>
    <w:link w:val="844"/>
    <w:uiPriority w:val="9"/>
    <w:rPr>
      <w:rFonts w:ascii="Arial" w:hAnsi="Arial" w:eastAsia="Arial" w:cs="Arial"/>
      <w:sz w:val="30"/>
      <w:szCs w:val="30"/>
    </w:rPr>
  </w:style>
  <w:style w:type="character" w:styleId="683">
    <w:name w:val="Heading 4 Char"/>
    <w:basedOn w:val="851"/>
    <w:link w:val="845"/>
    <w:uiPriority w:val="9"/>
    <w:rPr>
      <w:rFonts w:ascii="Arial" w:hAnsi="Arial" w:eastAsia="Arial" w:cs="Arial"/>
      <w:b/>
      <w:bCs/>
      <w:sz w:val="26"/>
      <w:szCs w:val="26"/>
    </w:rPr>
  </w:style>
  <w:style w:type="character" w:styleId="684">
    <w:name w:val="Heading 5 Char"/>
    <w:basedOn w:val="851"/>
    <w:link w:val="846"/>
    <w:uiPriority w:val="9"/>
    <w:rPr>
      <w:rFonts w:ascii="Arial" w:hAnsi="Arial" w:eastAsia="Arial" w:cs="Arial"/>
      <w:b/>
      <w:bCs/>
      <w:sz w:val="24"/>
      <w:szCs w:val="24"/>
    </w:rPr>
  </w:style>
  <w:style w:type="character" w:styleId="685">
    <w:name w:val="Heading 6 Char"/>
    <w:basedOn w:val="851"/>
    <w:link w:val="847"/>
    <w:uiPriority w:val="9"/>
    <w:rPr>
      <w:rFonts w:ascii="Arial" w:hAnsi="Arial" w:eastAsia="Arial" w:cs="Arial"/>
      <w:b/>
      <w:bCs/>
      <w:sz w:val="22"/>
      <w:szCs w:val="22"/>
    </w:rPr>
  </w:style>
  <w:style w:type="character" w:styleId="686">
    <w:name w:val="Heading 7 Char"/>
    <w:basedOn w:val="851"/>
    <w:link w:val="8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8 Char"/>
    <w:basedOn w:val="851"/>
    <w:link w:val="849"/>
    <w:uiPriority w:val="9"/>
    <w:rPr>
      <w:rFonts w:ascii="Arial" w:hAnsi="Arial" w:eastAsia="Arial" w:cs="Arial"/>
      <w:i/>
      <w:iCs/>
      <w:sz w:val="22"/>
      <w:szCs w:val="22"/>
    </w:rPr>
  </w:style>
  <w:style w:type="character" w:styleId="688">
    <w:name w:val="Heading 9 Char"/>
    <w:basedOn w:val="851"/>
    <w:link w:val="850"/>
    <w:uiPriority w:val="9"/>
    <w:rPr>
      <w:rFonts w:ascii="Arial" w:hAnsi="Arial" w:eastAsia="Arial" w:cs="Arial"/>
      <w:i/>
      <w:iCs/>
      <w:sz w:val="21"/>
      <w:szCs w:val="21"/>
    </w:rPr>
  </w:style>
  <w:style w:type="character" w:styleId="689">
    <w:name w:val="Title Char"/>
    <w:basedOn w:val="851"/>
    <w:link w:val="855"/>
    <w:uiPriority w:val="10"/>
    <w:rPr>
      <w:sz w:val="48"/>
      <w:szCs w:val="48"/>
    </w:rPr>
  </w:style>
  <w:style w:type="character" w:styleId="690">
    <w:name w:val="Subtitle Char"/>
    <w:basedOn w:val="851"/>
    <w:link w:val="879"/>
    <w:uiPriority w:val="11"/>
    <w:rPr>
      <w:sz w:val="24"/>
      <w:szCs w:val="24"/>
    </w:rPr>
  </w:style>
  <w:style w:type="paragraph" w:styleId="691">
    <w:name w:val="Quote"/>
    <w:basedOn w:val="841"/>
    <w:next w:val="841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1"/>
    <w:next w:val="841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character" w:styleId="695">
    <w:name w:val="Header Char"/>
    <w:basedOn w:val="851"/>
    <w:link w:val="865"/>
    <w:uiPriority w:val="99"/>
  </w:style>
  <w:style w:type="character" w:styleId="696">
    <w:name w:val="Footer Char"/>
    <w:basedOn w:val="851"/>
    <w:link w:val="867"/>
    <w:uiPriority w:val="99"/>
  </w:style>
  <w:style w:type="paragraph" w:styleId="697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867"/>
    <w:uiPriority w:val="99"/>
  </w:style>
  <w:style w:type="table" w:styleId="699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4">
    <w:name w:val="footnote text"/>
    <w:basedOn w:val="84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51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51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</w:style>
  <w:style w:type="paragraph" w:styleId="842">
    <w:name w:val="Heading 1"/>
    <w:basedOn w:val="841"/>
    <w:next w:val="841"/>
    <w:link w:val="854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48"/>
      <w:szCs w:val="20"/>
    </w:rPr>
  </w:style>
  <w:style w:type="paragraph" w:styleId="843">
    <w:name w:val="Heading 2"/>
    <w:basedOn w:val="841"/>
    <w:next w:val="841"/>
    <w:link w:val="869"/>
    <w:uiPriority w:val="99"/>
    <w:qFormat/>
    <w:pPr>
      <w:ind w:left="576" w:hanging="576"/>
      <w:keepNext/>
      <w:spacing w:before="240" w:after="60" w:line="240" w:lineRule="auto"/>
      <w:tabs>
        <w:tab w:val="num" w:pos="0" w:leader="none"/>
      </w:tabs>
      <w:outlineLvl w:val="1"/>
    </w:pPr>
    <w:rPr>
      <w:rFonts w:ascii="Cambria" w:hAnsi="Cambria" w:eastAsia="Calibri" w:cs="Times New Roman"/>
      <w:b/>
      <w:bCs/>
      <w:i/>
      <w:iCs/>
      <w:sz w:val="28"/>
      <w:szCs w:val="28"/>
      <w:lang w:eastAsia="ar-SA"/>
    </w:rPr>
  </w:style>
  <w:style w:type="paragraph" w:styleId="844">
    <w:name w:val="Heading 3"/>
    <w:basedOn w:val="841"/>
    <w:next w:val="841"/>
    <w:link w:val="870"/>
    <w:uiPriority w:val="99"/>
    <w:qFormat/>
    <w:pPr>
      <w:ind w:left="720" w:hanging="720"/>
      <w:keepNext/>
      <w:spacing w:before="240" w:after="60" w:line="240" w:lineRule="auto"/>
      <w:tabs>
        <w:tab w:val="num" w:pos="0" w:leader="none"/>
      </w:tabs>
      <w:outlineLvl w:val="2"/>
    </w:pPr>
    <w:rPr>
      <w:rFonts w:ascii="Arial" w:hAnsi="Arial" w:eastAsia="Calibri" w:cs="Arial"/>
      <w:b/>
      <w:bCs/>
      <w:sz w:val="26"/>
      <w:szCs w:val="26"/>
      <w:lang w:eastAsia="ar-SA"/>
    </w:rPr>
  </w:style>
  <w:style w:type="paragraph" w:styleId="845">
    <w:name w:val="Heading 4"/>
    <w:basedOn w:val="841"/>
    <w:next w:val="841"/>
    <w:link w:val="871"/>
    <w:uiPriority w:val="99"/>
    <w:qFormat/>
    <w:pPr>
      <w:ind w:left="864" w:hanging="864"/>
      <w:keepNext/>
      <w:spacing w:before="240" w:after="60" w:line="240" w:lineRule="auto"/>
      <w:tabs>
        <w:tab w:val="num" w:pos="0" w:leader="none"/>
      </w:tabs>
      <w:outlineLvl w:val="3"/>
    </w:pPr>
    <w:rPr>
      <w:rFonts w:ascii="Calibri" w:hAnsi="Calibri" w:eastAsia="Calibri" w:cs="Times New Roman"/>
      <w:b/>
      <w:bCs/>
      <w:sz w:val="28"/>
      <w:szCs w:val="28"/>
      <w:lang w:eastAsia="ar-SA"/>
    </w:rPr>
  </w:style>
  <w:style w:type="paragraph" w:styleId="846">
    <w:name w:val="Heading 5"/>
    <w:basedOn w:val="841"/>
    <w:next w:val="841"/>
    <w:link w:val="872"/>
    <w:qFormat/>
    <w:pPr>
      <w:ind w:left="1008" w:hanging="1008"/>
      <w:spacing w:before="240" w:after="60" w:line="240" w:lineRule="auto"/>
      <w:tabs>
        <w:tab w:val="num" w:pos="0" w:leader="none"/>
      </w:tabs>
      <w:outlineLvl w:val="4"/>
    </w:pPr>
    <w:rPr>
      <w:rFonts w:ascii="Calibri" w:hAnsi="Calibri" w:eastAsia="Calibri" w:cs="Times New Roman"/>
      <w:b/>
      <w:bCs/>
      <w:i/>
      <w:iCs/>
      <w:sz w:val="26"/>
      <w:szCs w:val="26"/>
      <w:lang w:eastAsia="ar-SA"/>
    </w:rPr>
  </w:style>
  <w:style w:type="paragraph" w:styleId="847">
    <w:name w:val="Heading 6"/>
    <w:basedOn w:val="841"/>
    <w:next w:val="841"/>
    <w:link w:val="873"/>
    <w:qFormat/>
    <w:pPr>
      <w:ind w:left="1152" w:hanging="1152"/>
      <w:spacing w:before="240" w:after="60" w:line="240" w:lineRule="auto"/>
      <w:tabs>
        <w:tab w:val="num" w:pos="0" w:leader="none"/>
      </w:tabs>
      <w:outlineLvl w:val="5"/>
    </w:pPr>
    <w:rPr>
      <w:rFonts w:ascii="Calibri" w:hAnsi="Calibri" w:eastAsia="Calibri" w:cs="Times New Roman"/>
      <w:b/>
      <w:bCs/>
      <w:lang w:eastAsia="ar-SA"/>
    </w:rPr>
  </w:style>
  <w:style w:type="paragraph" w:styleId="848">
    <w:name w:val="Heading 7"/>
    <w:basedOn w:val="841"/>
    <w:next w:val="841"/>
    <w:link w:val="874"/>
    <w:qFormat/>
    <w:pPr>
      <w:ind w:left="1296" w:hanging="1296"/>
      <w:spacing w:before="240" w:after="60" w:line="240" w:lineRule="auto"/>
      <w:tabs>
        <w:tab w:val="num" w:pos="0" w:leader="none"/>
      </w:tabs>
      <w:outlineLvl w:val="6"/>
    </w:pPr>
    <w:rPr>
      <w:rFonts w:ascii="Calibri" w:hAnsi="Calibri" w:eastAsia="Calibri" w:cs="Times New Roman"/>
      <w:sz w:val="24"/>
      <w:szCs w:val="24"/>
      <w:lang w:eastAsia="ar-SA"/>
    </w:rPr>
  </w:style>
  <w:style w:type="paragraph" w:styleId="849">
    <w:name w:val="Heading 8"/>
    <w:basedOn w:val="841"/>
    <w:next w:val="841"/>
    <w:link w:val="875"/>
    <w:qFormat/>
    <w:pPr>
      <w:ind w:left="1440" w:hanging="1440"/>
      <w:spacing w:before="240" w:after="60" w:line="240" w:lineRule="auto"/>
      <w:tabs>
        <w:tab w:val="num" w:pos="0" w:leader="none"/>
      </w:tabs>
      <w:outlineLvl w:val="7"/>
    </w:pPr>
    <w:rPr>
      <w:rFonts w:ascii="Calibri" w:hAnsi="Calibri" w:eastAsia="Calibri" w:cs="Times New Roman"/>
      <w:i/>
      <w:iCs/>
      <w:sz w:val="24"/>
      <w:szCs w:val="24"/>
      <w:lang w:eastAsia="ar-SA"/>
    </w:rPr>
  </w:style>
  <w:style w:type="paragraph" w:styleId="850">
    <w:name w:val="Heading 9"/>
    <w:basedOn w:val="841"/>
    <w:next w:val="841"/>
    <w:link w:val="876"/>
    <w:qFormat/>
    <w:pPr>
      <w:ind w:left="1584" w:hanging="1584"/>
      <w:spacing w:after="0" w:line="240" w:lineRule="auto"/>
      <w:tabs>
        <w:tab w:val="num" w:pos="0" w:leader="none"/>
      </w:tabs>
      <w:outlineLvl w:val="8"/>
    </w:pPr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character" w:styleId="854" w:customStyle="1">
    <w:name w:val="Заголовок 1 Знак"/>
    <w:basedOn w:val="851"/>
    <w:link w:val="842"/>
    <w:rPr>
      <w:rFonts w:ascii="Times New Roman" w:hAnsi="Times New Roman" w:eastAsia="Times New Roman" w:cs="Times New Roman"/>
      <w:b/>
      <w:sz w:val="48"/>
      <w:szCs w:val="20"/>
    </w:rPr>
  </w:style>
  <w:style w:type="paragraph" w:styleId="855">
    <w:name w:val="Title"/>
    <w:basedOn w:val="841"/>
    <w:link w:val="856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856" w:customStyle="1">
    <w:name w:val="Название Знак"/>
    <w:basedOn w:val="851"/>
    <w:link w:val="855"/>
    <w:rPr>
      <w:rFonts w:ascii="Times New Roman" w:hAnsi="Times New Roman" w:eastAsia="Times New Roman" w:cs="Times New Roman"/>
      <w:b/>
      <w:sz w:val="28"/>
      <w:szCs w:val="20"/>
    </w:rPr>
  </w:style>
  <w:style w:type="paragraph" w:styleId="857" w:customStyle="1">
    <w:name w:val="ConsPlusTitle"/>
    <w:uiPriority w:val="99"/>
    <w:pPr>
      <w:spacing w:after="0" w:line="240" w:lineRule="auto"/>
    </w:pPr>
    <w:rPr>
      <w:rFonts w:ascii="Times New Roman" w:hAnsi="Times New Roman" w:eastAsia="Times New Roman" w:cs="Times New Roman"/>
      <w:b/>
      <w:bCs/>
    </w:rPr>
  </w:style>
  <w:style w:type="paragraph" w:styleId="858">
    <w:name w:val="Balloon Text"/>
    <w:basedOn w:val="841"/>
    <w:link w:val="85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851"/>
    <w:link w:val="858"/>
    <w:uiPriority w:val="99"/>
    <w:rPr>
      <w:rFonts w:ascii="Tahoma" w:hAnsi="Tahoma" w:cs="Tahoma"/>
      <w:sz w:val="16"/>
      <w:szCs w:val="16"/>
    </w:rPr>
  </w:style>
  <w:style w:type="paragraph" w:styleId="860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Times New Roman"/>
      <w:sz w:val="20"/>
      <w:szCs w:val="20"/>
    </w:rPr>
  </w:style>
  <w:style w:type="paragraph" w:styleId="861">
    <w:name w:val="Normal (Web)"/>
    <w:basedOn w:val="841"/>
    <w:rPr>
      <w:rFonts w:ascii="Times New Roman" w:hAnsi="Times New Roman" w:eastAsia="Times New Roman" w:cs="Times New Roman"/>
      <w:sz w:val="24"/>
      <w:szCs w:val="24"/>
    </w:rPr>
  </w:style>
  <w:style w:type="paragraph" w:styleId="862" w:customStyle="1">
    <w:name w:val="ConsPlusCel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863" w:customStyle="1">
    <w:name w:val="ConsPlusNormal"/>
    <w:link w:val="907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table" w:styleId="864">
    <w:name w:val="Table Grid"/>
    <w:basedOn w:val="852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5">
    <w:name w:val="Header"/>
    <w:basedOn w:val="841"/>
    <w:link w:val="866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</w:rPr>
  </w:style>
  <w:style w:type="character" w:styleId="866" w:customStyle="1">
    <w:name w:val="Верхний колонтитул Знак"/>
    <w:basedOn w:val="851"/>
    <w:link w:val="865"/>
    <w:uiPriority w:val="99"/>
    <w:rPr>
      <w:rFonts w:ascii="Times New Roman" w:hAnsi="Times New Roman" w:eastAsia="Times New Roman" w:cs="Times New Roman"/>
      <w:sz w:val="28"/>
      <w:szCs w:val="20"/>
    </w:rPr>
  </w:style>
  <w:style w:type="paragraph" w:styleId="867">
    <w:name w:val="Footer"/>
    <w:basedOn w:val="841"/>
    <w:link w:val="86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</w:rPr>
  </w:style>
  <w:style w:type="character" w:styleId="868" w:customStyle="1">
    <w:name w:val="Нижний колонтитул Знак"/>
    <w:basedOn w:val="851"/>
    <w:link w:val="867"/>
    <w:uiPriority w:val="99"/>
    <w:rPr>
      <w:rFonts w:ascii="Times New Roman" w:hAnsi="Times New Roman" w:eastAsia="Times New Roman" w:cs="Times New Roman"/>
      <w:sz w:val="28"/>
      <w:szCs w:val="20"/>
    </w:rPr>
  </w:style>
  <w:style w:type="character" w:styleId="869" w:customStyle="1">
    <w:name w:val="Заголовок 2 Знак"/>
    <w:basedOn w:val="851"/>
    <w:link w:val="843"/>
    <w:uiPriority w:val="99"/>
    <w:rPr>
      <w:rFonts w:ascii="Cambria" w:hAnsi="Cambria" w:eastAsia="Calibri" w:cs="Times New Roman"/>
      <w:b/>
      <w:bCs/>
      <w:i/>
      <w:iCs/>
      <w:sz w:val="28"/>
      <w:szCs w:val="28"/>
      <w:lang w:eastAsia="ar-SA"/>
    </w:rPr>
  </w:style>
  <w:style w:type="character" w:styleId="870" w:customStyle="1">
    <w:name w:val="Заголовок 3 Знак"/>
    <w:basedOn w:val="851"/>
    <w:link w:val="844"/>
    <w:uiPriority w:val="99"/>
    <w:rPr>
      <w:rFonts w:ascii="Arial" w:hAnsi="Arial" w:eastAsia="Calibri" w:cs="Arial"/>
      <w:b/>
      <w:bCs/>
      <w:sz w:val="26"/>
      <w:szCs w:val="26"/>
      <w:lang w:eastAsia="ar-SA"/>
    </w:rPr>
  </w:style>
  <w:style w:type="character" w:styleId="871" w:customStyle="1">
    <w:name w:val="Заголовок 4 Знак"/>
    <w:basedOn w:val="851"/>
    <w:link w:val="845"/>
    <w:uiPriority w:val="99"/>
    <w:rPr>
      <w:rFonts w:ascii="Calibri" w:hAnsi="Calibri" w:eastAsia="Calibri" w:cs="Times New Roman"/>
      <w:b/>
      <w:bCs/>
      <w:sz w:val="28"/>
      <w:szCs w:val="28"/>
      <w:lang w:eastAsia="ar-SA"/>
    </w:rPr>
  </w:style>
  <w:style w:type="character" w:styleId="872" w:customStyle="1">
    <w:name w:val="Заголовок 5 Знак"/>
    <w:basedOn w:val="851"/>
    <w:link w:val="846"/>
    <w:rPr>
      <w:rFonts w:ascii="Calibri" w:hAnsi="Calibri" w:eastAsia="Calibri" w:cs="Times New Roman"/>
      <w:b/>
      <w:bCs/>
      <w:i/>
      <w:iCs/>
      <w:sz w:val="26"/>
      <w:szCs w:val="26"/>
      <w:lang w:eastAsia="ar-SA"/>
    </w:rPr>
  </w:style>
  <w:style w:type="character" w:styleId="873" w:customStyle="1">
    <w:name w:val="Заголовок 6 Знак"/>
    <w:basedOn w:val="851"/>
    <w:link w:val="847"/>
    <w:rPr>
      <w:rFonts w:ascii="Calibri" w:hAnsi="Calibri" w:eastAsia="Calibri" w:cs="Times New Roman"/>
      <w:b/>
      <w:bCs/>
      <w:lang w:eastAsia="ar-SA"/>
    </w:rPr>
  </w:style>
  <w:style w:type="character" w:styleId="874" w:customStyle="1">
    <w:name w:val="Заголовок 7 Знак"/>
    <w:basedOn w:val="851"/>
    <w:link w:val="848"/>
    <w:rPr>
      <w:rFonts w:ascii="Calibri" w:hAnsi="Calibri" w:eastAsia="Calibri" w:cs="Times New Roman"/>
      <w:sz w:val="24"/>
      <w:szCs w:val="24"/>
      <w:lang w:eastAsia="ar-SA"/>
    </w:rPr>
  </w:style>
  <w:style w:type="character" w:styleId="875" w:customStyle="1">
    <w:name w:val="Заголовок 8 Знак"/>
    <w:basedOn w:val="851"/>
    <w:link w:val="849"/>
    <w:rPr>
      <w:rFonts w:ascii="Calibri" w:hAnsi="Calibri" w:eastAsia="Calibri" w:cs="Times New Roman"/>
      <w:i/>
      <w:iCs/>
      <w:sz w:val="24"/>
      <w:szCs w:val="24"/>
      <w:lang w:eastAsia="ar-SA"/>
    </w:rPr>
  </w:style>
  <w:style w:type="character" w:styleId="876" w:customStyle="1">
    <w:name w:val="Заголовок 9 Знак"/>
    <w:basedOn w:val="851"/>
    <w:link w:val="850"/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877">
    <w:name w:val="Body Text"/>
    <w:basedOn w:val="841"/>
    <w:link w:val="878"/>
    <w:pPr>
      <w:spacing w:after="0" w:line="240" w:lineRule="auto"/>
    </w:pPr>
    <w:rPr>
      <w:rFonts w:ascii="Times New Roman" w:hAnsi="Times New Roman" w:eastAsia="Calibri" w:cs="Times New Roman"/>
      <w:sz w:val="28"/>
      <w:szCs w:val="24"/>
      <w:lang w:eastAsia="ar-SA"/>
    </w:rPr>
  </w:style>
  <w:style w:type="character" w:styleId="878" w:customStyle="1">
    <w:name w:val="Основной текст Знак"/>
    <w:basedOn w:val="851"/>
    <w:link w:val="877"/>
    <w:rPr>
      <w:rFonts w:ascii="Times New Roman" w:hAnsi="Times New Roman" w:eastAsia="Calibri" w:cs="Times New Roman"/>
      <w:sz w:val="28"/>
      <w:szCs w:val="24"/>
      <w:lang w:eastAsia="ar-SA"/>
    </w:rPr>
  </w:style>
  <w:style w:type="paragraph" w:styleId="879">
    <w:name w:val="Subtitle"/>
    <w:basedOn w:val="881"/>
    <w:next w:val="877"/>
    <w:link w:val="880"/>
    <w:qFormat/>
    <w:pPr>
      <w:jc w:val="center"/>
    </w:pPr>
    <w:rPr>
      <w:i/>
      <w:iCs/>
    </w:rPr>
  </w:style>
  <w:style w:type="character" w:styleId="880" w:customStyle="1">
    <w:name w:val="Подзаголовок Знак"/>
    <w:basedOn w:val="851"/>
    <w:link w:val="879"/>
    <w:rPr>
      <w:rFonts w:ascii="Arial" w:hAnsi="Arial" w:eastAsia="DejaVu Sans" w:cs="DejaVu Sans"/>
      <w:i/>
      <w:iCs/>
      <w:sz w:val="28"/>
      <w:szCs w:val="28"/>
      <w:lang w:eastAsia="ar-SA"/>
    </w:rPr>
  </w:style>
  <w:style w:type="paragraph" w:styleId="881" w:customStyle="1">
    <w:name w:val="Заголовок"/>
    <w:basedOn w:val="841"/>
    <w:next w:val="877"/>
    <w:pPr>
      <w:ind w:firstLine="720"/>
      <w:jc w:val="both"/>
      <w:keepNext/>
      <w:spacing w:before="240" w:after="120" w:line="240" w:lineRule="auto"/>
      <w:widowControl w:val="off"/>
    </w:pPr>
    <w:rPr>
      <w:rFonts w:ascii="Arial" w:hAnsi="Arial" w:eastAsia="DejaVu Sans" w:cs="DejaVu Sans"/>
      <w:sz w:val="28"/>
      <w:szCs w:val="28"/>
      <w:lang w:eastAsia="ar-SA"/>
    </w:rPr>
  </w:style>
  <w:style w:type="paragraph" w:styleId="882" w:customStyle="1">
    <w:name w:val="Абзац списка1"/>
    <w:basedOn w:val="841"/>
    <w:pPr>
      <w:ind w:left="720" w:firstLine="709"/>
      <w:jc w:val="both"/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883" w:customStyle="1">
    <w:name w:val="Default"/>
    <w:uiPriority w:val="99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ar-SA"/>
    </w:rPr>
  </w:style>
  <w:style w:type="paragraph" w:styleId="884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ar-SA"/>
    </w:rPr>
  </w:style>
  <w:style w:type="paragraph" w:styleId="885" w:customStyle="1">
    <w:name w:val="Текст1"/>
    <w:basedOn w:val="841"/>
    <w:pPr>
      <w:spacing w:after="0" w:line="240" w:lineRule="auto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886">
    <w:name w:val="Body Text Indent"/>
    <w:basedOn w:val="841"/>
    <w:link w:val="887"/>
    <w:pPr>
      <w:ind w:left="283" w:firstLine="720"/>
      <w:jc w:val="both"/>
      <w:spacing w:after="120" w:line="240" w:lineRule="auto"/>
      <w:widowControl w:val="off"/>
    </w:pPr>
    <w:rPr>
      <w:rFonts w:ascii="Arial" w:hAnsi="Arial" w:eastAsia="Calibri" w:cs="Arial"/>
      <w:sz w:val="20"/>
      <w:szCs w:val="20"/>
      <w:lang w:eastAsia="ar-SA"/>
    </w:rPr>
  </w:style>
  <w:style w:type="character" w:styleId="887" w:customStyle="1">
    <w:name w:val="Основной текст с отступом Знак"/>
    <w:basedOn w:val="851"/>
    <w:link w:val="886"/>
    <w:rPr>
      <w:rFonts w:ascii="Arial" w:hAnsi="Arial" w:eastAsia="Calibri" w:cs="Arial"/>
      <w:sz w:val="20"/>
      <w:szCs w:val="20"/>
      <w:lang w:eastAsia="ar-SA"/>
    </w:rPr>
  </w:style>
  <w:style w:type="paragraph" w:styleId="888">
    <w:name w:val="HTML Preformatted"/>
    <w:basedOn w:val="841"/>
    <w:link w:val="88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0"/>
      <w:szCs w:val="20"/>
      <w:lang w:eastAsia="ar-SA"/>
    </w:rPr>
  </w:style>
  <w:style w:type="character" w:styleId="889" w:customStyle="1">
    <w:name w:val="Стандартный HTML Знак"/>
    <w:basedOn w:val="851"/>
    <w:link w:val="888"/>
    <w:rPr>
      <w:rFonts w:ascii="Courier New" w:hAnsi="Courier New" w:eastAsia="Calibri" w:cs="Courier New"/>
      <w:sz w:val="20"/>
      <w:szCs w:val="20"/>
      <w:lang w:eastAsia="ar-SA"/>
    </w:rPr>
  </w:style>
  <w:style w:type="character" w:styleId="890">
    <w:name w:val="page number"/>
    <w:basedOn w:val="851"/>
    <w:uiPriority w:val="99"/>
  </w:style>
  <w:style w:type="paragraph" w:styleId="891">
    <w:name w:val="List Paragraph"/>
    <w:basedOn w:val="841"/>
    <w:uiPriority w:val="34"/>
    <w:qFormat/>
    <w:pPr>
      <w:contextualSpacing/>
      <w:ind w:left="720"/>
    </w:pPr>
    <w:rPr>
      <w:rFonts w:eastAsiaTheme="minorHAnsi"/>
      <w:lang w:eastAsia="en-US"/>
    </w:rPr>
  </w:style>
  <w:style w:type="character" w:styleId="892">
    <w:name w:val="Emphasis"/>
    <w:basedOn w:val="851"/>
    <w:qFormat/>
    <w:rPr>
      <w:i/>
      <w:iCs/>
    </w:rPr>
  </w:style>
  <w:style w:type="paragraph" w:styleId="893" w:customStyle="1">
    <w:name w:val="Прижатый влево"/>
    <w:basedOn w:val="841"/>
    <w:next w:val="841"/>
    <w:uiPriority w:val="99"/>
    <w:pPr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894" w:customStyle="1">
    <w:name w:val="Нормальный (таблица)"/>
    <w:basedOn w:val="841"/>
    <w:next w:val="841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895">
    <w:name w:val="No Spacing"/>
    <w:uiPriority w:val="1"/>
    <w:qFormat/>
    <w:pPr>
      <w:ind w:firstLine="720"/>
      <w:jc w:val="both"/>
      <w:spacing w:after="0" w:line="240" w:lineRule="auto"/>
      <w:widowControl w:val="off"/>
    </w:pPr>
    <w:rPr>
      <w:rFonts w:ascii="Arial" w:hAnsi="Arial" w:eastAsia="Calibri" w:cs="Arial"/>
      <w:sz w:val="20"/>
      <w:szCs w:val="20"/>
      <w:lang w:eastAsia="ar-SA"/>
    </w:rPr>
  </w:style>
  <w:style w:type="paragraph" w:styleId="896">
    <w:name w:val="Body Text 3"/>
    <w:basedOn w:val="841"/>
    <w:link w:val="897"/>
    <w:pPr>
      <w:jc w:val="center"/>
      <w:spacing w:after="0" w:line="240" w:lineRule="auto"/>
      <w:framePr w:w="4401" w:h="1873" w:hSpace="180" w:wrap="around" w:vAnchor="text" w:hAnchor="page" w:x="4321" w:y="103"/>
    </w:pPr>
    <w:rPr>
      <w:rFonts w:ascii="Times New Roman" w:hAnsi="Times New Roman" w:eastAsia="Times New Roman" w:cs="Times New Roman"/>
      <w:b/>
      <w:sz w:val="16"/>
      <w:szCs w:val="20"/>
    </w:rPr>
  </w:style>
  <w:style w:type="character" w:styleId="897" w:customStyle="1">
    <w:name w:val="Основной текст 3 Знак"/>
    <w:basedOn w:val="851"/>
    <w:link w:val="896"/>
    <w:rPr>
      <w:rFonts w:ascii="Times New Roman" w:hAnsi="Times New Roman" w:eastAsia="Times New Roman" w:cs="Times New Roman"/>
      <w:b/>
      <w:sz w:val="16"/>
      <w:szCs w:val="20"/>
    </w:rPr>
  </w:style>
  <w:style w:type="paragraph" w:styleId="898" w:customStyle="1">
    <w:name w:val="Комментарий"/>
    <w:basedOn w:val="899"/>
    <w:next w:val="841"/>
    <w:uiPriority w:val="99"/>
    <w:pPr>
      <w:ind w:left="0" w:right="0"/>
      <w:jc w:val="both"/>
      <w:spacing w:before="75"/>
      <w:shd w:val="clear" w:color="auto" w:fill="f0f0f0"/>
    </w:pPr>
    <w:rPr>
      <w:color w:val="353842"/>
    </w:rPr>
  </w:style>
  <w:style w:type="paragraph" w:styleId="899" w:customStyle="1">
    <w:name w:val="Текст (справка)"/>
    <w:basedOn w:val="841"/>
    <w:next w:val="841"/>
    <w:uiPriority w:val="99"/>
    <w:pPr>
      <w:ind w:left="170" w:right="170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900" w:customStyle="1">
    <w:name w:val="Информация об изменениях документа"/>
    <w:basedOn w:val="898"/>
    <w:next w:val="841"/>
    <w:uiPriority w:val="99"/>
    <w:pPr>
      <w:spacing w:before="0"/>
    </w:pPr>
    <w:rPr>
      <w:i/>
      <w:iCs/>
    </w:rPr>
  </w:style>
  <w:style w:type="paragraph" w:styleId="901" w:customStyle="1">
    <w:name w:val="Таблицы (моноширинный)"/>
    <w:basedOn w:val="841"/>
    <w:next w:val="841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</w:rPr>
  </w:style>
  <w:style w:type="character" w:styleId="902" w:customStyle="1">
    <w:name w:val="Гипертекстовая ссылка"/>
    <w:basedOn w:val="903"/>
    <w:uiPriority w:val="99"/>
    <w:rPr>
      <w:rFonts w:hint="default" w:ascii="Times New Roman" w:hAnsi="Times New Roman" w:cs="Times New Roman"/>
      <w:b/>
      <w:bCs w:val="0"/>
      <w:color w:val="106bbe"/>
      <w:sz w:val="26"/>
    </w:rPr>
  </w:style>
  <w:style w:type="character" w:styleId="903" w:customStyle="1">
    <w:name w:val="Цветовое выделение"/>
    <w:uiPriority w:val="99"/>
    <w:rPr>
      <w:b/>
      <w:bCs w:val="0"/>
      <w:color w:val="26282f"/>
      <w:sz w:val="26"/>
    </w:rPr>
  </w:style>
  <w:style w:type="character" w:styleId="904">
    <w:name w:val="Hyperlink"/>
    <w:basedOn w:val="851"/>
    <w:uiPriority w:val="99"/>
    <w:unhideWhenUsed/>
    <w:rPr>
      <w:color w:val="0000ff"/>
      <w:u w:val="single"/>
    </w:rPr>
  </w:style>
  <w:style w:type="paragraph" w:styleId="905">
    <w:name w:val="Plain Text"/>
    <w:basedOn w:val="841"/>
    <w:link w:val="906"/>
    <w:uiPriority w:val="99"/>
    <w:unhideWhenUsed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906" w:customStyle="1">
    <w:name w:val="Текст Знак"/>
    <w:basedOn w:val="851"/>
    <w:link w:val="905"/>
    <w:uiPriority w:val="99"/>
    <w:rPr>
      <w:rFonts w:ascii="Courier New" w:hAnsi="Courier New" w:eastAsia="Times New Roman" w:cs="Courier New"/>
      <w:sz w:val="20"/>
      <w:szCs w:val="20"/>
    </w:rPr>
  </w:style>
  <w:style w:type="character" w:styleId="907" w:customStyle="1">
    <w:name w:val="ConsPlusNormal Знак"/>
    <w:link w:val="863"/>
    <w:rPr>
      <w:rFonts w:ascii="Arial" w:hAnsi="Arial" w:eastAsia="Times New Roman" w:cs="Arial"/>
      <w:sz w:val="20"/>
      <w:szCs w:val="20"/>
    </w:rPr>
  </w:style>
  <w:style w:type="character" w:styleId="908" w:customStyle="1">
    <w:name w:val="Основной текст_"/>
    <w:link w:val="909"/>
    <w:uiPriority w:val="99"/>
    <w:rPr>
      <w:spacing w:val="3"/>
      <w:sz w:val="25"/>
      <w:szCs w:val="25"/>
      <w:shd w:val="clear" w:color="auto" w:fill="ffffff"/>
    </w:rPr>
  </w:style>
  <w:style w:type="paragraph" w:styleId="909" w:customStyle="1">
    <w:name w:val="Основной текст1"/>
    <w:basedOn w:val="841"/>
    <w:link w:val="908"/>
    <w:uiPriority w:val="99"/>
    <w:pPr>
      <w:spacing w:after="0" w:line="0" w:lineRule="atLeast"/>
      <w:shd w:val="clear" w:color="auto" w:fill="ffffff"/>
      <w:widowControl w:val="off"/>
    </w:pPr>
    <w:rPr>
      <w:spacing w:val="3"/>
      <w:sz w:val="25"/>
      <w:szCs w:val="25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7287-BDCB-4B7A-A8A9-0AECD99B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OKSMP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OKSMP-2</dc:creator>
  <cp:keywords/>
  <dc:description/>
  <cp:revision>155</cp:revision>
  <dcterms:created xsi:type="dcterms:W3CDTF">2013-10-10T03:15:00Z</dcterms:created>
  <dcterms:modified xsi:type="dcterms:W3CDTF">2023-12-28T02:21:58Z</dcterms:modified>
</cp:coreProperties>
</file>